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332D3D" w:rsidRPr="004772EE" w:rsidRDefault="00332D3D" w:rsidP="0033321A">
      <w:pPr>
        <w:pStyle w:val="Titolocopertina"/>
        <w:rPr>
          <w:rFonts w:ascii="Calibri" w:eastAsia="Times New Roman" w:hAnsi="Calibri" w:cs="Times New Roman"/>
          <w:b/>
          <w:color w:val="auto"/>
          <w:sz w:val="36"/>
          <w:szCs w:val="24"/>
        </w:rPr>
      </w:pPr>
      <w:r w:rsidRPr="004772EE">
        <w:rPr>
          <w:rFonts w:ascii="Calibri" w:eastAsia="Times New Roman" w:hAnsi="Calibri" w:cs="Times New Roman"/>
          <w:b/>
          <w:color w:val="auto"/>
          <w:sz w:val="36"/>
          <w:szCs w:val="24"/>
        </w:rPr>
        <w:t xml:space="preserve">ACQUISIZIONE SERVIZI </w:t>
      </w:r>
      <w:r w:rsidR="00FD71F5" w:rsidRPr="004772EE">
        <w:rPr>
          <w:rFonts w:ascii="Calibri" w:eastAsia="Times New Roman" w:hAnsi="Calibri" w:cs="Times New Roman"/>
          <w:b/>
          <w:color w:val="auto"/>
          <w:sz w:val="36"/>
          <w:szCs w:val="24"/>
        </w:rPr>
        <w:t xml:space="preserve">MICROSOFT UNIFIED </w:t>
      </w:r>
      <w:proofErr w:type="gramStart"/>
      <w:r w:rsidR="00FD71F5" w:rsidRPr="004772EE">
        <w:rPr>
          <w:rFonts w:ascii="Calibri" w:eastAsia="Times New Roman" w:hAnsi="Calibri" w:cs="Times New Roman"/>
          <w:b/>
          <w:color w:val="auto"/>
          <w:sz w:val="36"/>
          <w:szCs w:val="24"/>
        </w:rPr>
        <w:t xml:space="preserve">SUPPORT  </w:t>
      </w:r>
      <w:r w:rsidR="00417409" w:rsidRPr="004772EE">
        <w:rPr>
          <w:rFonts w:ascii="Calibri" w:eastAsia="Times New Roman" w:hAnsi="Calibri" w:cs="Times New Roman"/>
          <w:b/>
          <w:color w:val="auto"/>
          <w:sz w:val="36"/>
          <w:szCs w:val="24"/>
        </w:rPr>
        <w:t>(</w:t>
      </w:r>
      <w:proofErr w:type="gramEnd"/>
      <w:r w:rsidR="00417409" w:rsidRPr="004772EE">
        <w:rPr>
          <w:rFonts w:ascii="Calibri" w:eastAsia="Times New Roman" w:hAnsi="Calibri" w:cs="Times New Roman"/>
          <w:b/>
          <w:color w:val="auto"/>
          <w:sz w:val="36"/>
          <w:szCs w:val="24"/>
        </w:rPr>
        <w:t xml:space="preserve">MUS) E </w:t>
      </w:r>
      <w:r w:rsidR="00FD71F5" w:rsidRPr="004772EE">
        <w:rPr>
          <w:rFonts w:ascii="Calibri" w:eastAsia="Times New Roman" w:hAnsi="Calibri" w:cs="Times New Roman"/>
          <w:b/>
          <w:color w:val="auto"/>
          <w:sz w:val="36"/>
          <w:szCs w:val="24"/>
        </w:rPr>
        <w:t>MICROSO</w:t>
      </w:r>
      <w:r w:rsidR="003A5D2C" w:rsidRPr="004772EE">
        <w:rPr>
          <w:rFonts w:ascii="Calibri" w:eastAsia="Times New Roman" w:hAnsi="Calibri" w:cs="Times New Roman"/>
          <w:b/>
          <w:color w:val="auto"/>
          <w:sz w:val="36"/>
          <w:szCs w:val="24"/>
        </w:rPr>
        <w:t>FT INDUSTRY SOLUTION DELIVERY (I</w:t>
      </w:r>
      <w:r w:rsidR="00FD71F5" w:rsidRPr="004772EE">
        <w:rPr>
          <w:rFonts w:ascii="Calibri" w:eastAsia="Times New Roman" w:hAnsi="Calibri" w:cs="Times New Roman"/>
          <w:b/>
          <w:color w:val="auto"/>
          <w:sz w:val="36"/>
          <w:szCs w:val="24"/>
        </w:rPr>
        <w:t xml:space="preserve">SD) </w:t>
      </w:r>
      <w:r w:rsidRPr="004772EE">
        <w:rPr>
          <w:rFonts w:ascii="Calibri" w:eastAsia="Times New Roman" w:hAnsi="Calibri" w:cs="Times New Roman"/>
          <w:b/>
          <w:color w:val="auto"/>
          <w:sz w:val="36"/>
          <w:szCs w:val="24"/>
        </w:rPr>
        <w:t xml:space="preserve">DI </w:t>
      </w:r>
      <w:r w:rsidR="00417409" w:rsidRPr="004772EE">
        <w:rPr>
          <w:rFonts w:ascii="Calibri" w:eastAsia="Times New Roman" w:hAnsi="Calibri" w:cs="Times New Roman"/>
          <w:b/>
          <w:color w:val="auto"/>
          <w:sz w:val="36"/>
          <w:szCs w:val="24"/>
        </w:rPr>
        <w:t>PER INAIL</w:t>
      </w:r>
      <w:r w:rsidRPr="004772EE">
        <w:rPr>
          <w:rFonts w:ascii="Calibri" w:eastAsia="Times New Roman" w:hAnsi="Calibri" w:cs="Times New Roman"/>
          <w:b/>
          <w:color w:val="auto"/>
          <w:sz w:val="36"/>
          <w:szCs w:val="24"/>
        </w:rPr>
        <w:t>.</w:t>
      </w: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A82C5B">
      <w:pPr>
        <w:pStyle w:val="Titoli14bold"/>
        <w:ind w:left="284"/>
      </w:pPr>
      <w:r w:rsidRPr="004772EE">
        <w:t>DOCUMENTO DI CONSULTAZIONE DEL MERCATO</w:t>
      </w:r>
    </w:p>
    <w:p w:rsidR="006C414B" w:rsidRPr="004772EE" w:rsidRDefault="00A82C5B">
      <w:pPr>
        <w:pStyle w:val="Titoli14bold"/>
        <w:ind w:left="284"/>
      </w:pPr>
      <w:r w:rsidRPr="004772EE">
        <w:t>QUESTIONARIO GENERALE</w:t>
      </w: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A82C5B">
      <w:pPr>
        <w:spacing w:line="276" w:lineRule="auto"/>
        <w:ind w:left="284"/>
        <w:jc w:val="both"/>
        <w:rPr>
          <w:rFonts w:asciiTheme="minorHAnsi" w:hAnsiTheme="minorHAnsi" w:cs="Arial"/>
          <w:b/>
          <w:bCs/>
          <w:i/>
          <w:sz w:val="20"/>
          <w:szCs w:val="20"/>
        </w:rPr>
      </w:pPr>
      <w:r w:rsidRPr="004772EE">
        <w:rPr>
          <w:rFonts w:asciiTheme="minorHAnsi" w:hAnsiTheme="minorHAnsi" w:cs="Arial"/>
          <w:b/>
          <w:bCs/>
          <w:i/>
          <w:sz w:val="20"/>
          <w:szCs w:val="20"/>
        </w:rPr>
        <w:t>Da inviare a mezzo mail all’indirizzo:</w:t>
      </w:r>
    </w:p>
    <w:p w:rsidR="006C414B" w:rsidRPr="004772EE" w:rsidRDefault="006C414B">
      <w:pPr>
        <w:spacing w:line="276" w:lineRule="auto"/>
        <w:ind w:left="284"/>
        <w:jc w:val="both"/>
        <w:rPr>
          <w:rFonts w:asciiTheme="minorHAnsi" w:hAnsiTheme="minorHAnsi" w:cs="Arial"/>
          <w:bCs/>
          <w:sz w:val="20"/>
          <w:szCs w:val="20"/>
        </w:rPr>
      </w:pPr>
    </w:p>
    <w:p w:rsidR="00FE6F68" w:rsidRPr="004772EE" w:rsidRDefault="00187A89" w:rsidP="00FE6F68">
      <w:pPr>
        <w:spacing w:line="360" w:lineRule="auto"/>
        <w:ind w:left="284"/>
        <w:rPr>
          <w:rFonts w:ascii="Calibri" w:hAnsi="Calibri" w:cs="Arial"/>
          <w:b/>
          <w:bCs/>
          <w:sz w:val="20"/>
          <w:szCs w:val="20"/>
        </w:rPr>
      </w:pPr>
      <w:hyperlink r:id="rId8" w:history="1">
        <w:r w:rsidR="00FE6F68" w:rsidRPr="004772EE">
          <w:rPr>
            <w:rStyle w:val="Collegamentoipertestuale"/>
            <w:rFonts w:ascii="Calibri" w:hAnsi="Calibri" w:cs="Arial"/>
            <w:b/>
            <w:bCs/>
            <w:sz w:val="20"/>
            <w:szCs w:val="20"/>
          </w:rPr>
          <w:t>ictconsip@postacert.consip.it</w:t>
        </w:r>
      </w:hyperlink>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6C414B">
      <w:pPr>
        <w:spacing w:line="276" w:lineRule="auto"/>
        <w:ind w:left="284"/>
        <w:jc w:val="both"/>
        <w:rPr>
          <w:rFonts w:asciiTheme="minorHAnsi" w:hAnsiTheme="minorHAnsi" w:cs="Arial"/>
          <w:b/>
          <w:bCs/>
          <w:sz w:val="20"/>
          <w:szCs w:val="20"/>
        </w:rPr>
      </w:pPr>
    </w:p>
    <w:p w:rsidR="006C414B" w:rsidRPr="004772EE" w:rsidRDefault="00A82C5B">
      <w:pPr>
        <w:spacing w:line="276" w:lineRule="auto"/>
        <w:ind w:left="284"/>
        <w:jc w:val="both"/>
        <w:rPr>
          <w:rFonts w:asciiTheme="minorHAnsi" w:hAnsiTheme="minorHAnsi" w:cs="Arial"/>
          <w:bCs/>
          <w:sz w:val="20"/>
          <w:szCs w:val="20"/>
        </w:rPr>
      </w:pPr>
      <w:r w:rsidRPr="004772EE">
        <w:rPr>
          <w:rFonts w:asciiTheme="minorHAnsi" w:hAnsiTheme="minorHAnsi" w:cs="Arial"/>
          <w:bCs/>
          <w:sz w:val="20"/>
          <w:szCs w:val="20"/>
        </w:rPr>
        <w:t>Roma,</w:t>
      </w:r>
      <w:r w:rsidR="00FE6F68" w:rsidRPr="004772EE">
        <w:rPr>
          <w:rFonts w:asciiTheme="minorHAnsi" w:hAnsiTheme="minorHAnsi" w:cs="Arial"/>
          <w:bCs/>
          <w:sz w:val="20"/>
          <w:szCs w:val="20"/>
        </w:rPr>
        <w:t xml:space="preserve"> </w:t>
      </w:r>
      <w:r w:rsidR="00155ABC">
        <w:rPr>
          <w:rFonts w:asciiTheme="minorHAnsi" w:hAnsiTheme="minorHAnsi" w:cs="Arial"/>
          <w:bCs/>
          <w:sz w:val="20"/>
          <w:szCs w:val="20"/>
        </w:rPr>
        <w:t>31/01</w:t>
      </w:r>
      <w:bookmarkStart w:id="0" w:name="_GoBack"/>
      <w:bookmarkEnd w:id="0"/>
      <w:r w:rsidR="00FD71F5" w:rsidRPr="004772EE">
        <w:rPr>
          <w:rFonts w:asciiTheme="minorHAnsi" w:hAnsiTheme="minorHAnsi" w:cs="Arial"/>
          <w:bCs/>
          <w:sz w:val="20"/>
          <w:szCs w:val="20"/>
        </w:rPr>
        <w:t>/2024</w:t>
      </w:r>
    </w:p>
    <w:p w:rsidR="006C414B" w:rsidRPr="004772EE" w:rsidRDefault="00A82C5B">
      <w:pPr>
        <w:ind w:left="284"/>
        <w:rPr>
          <w:rFonts w:asciiTheme="minorHAnsi" w:hAnsiTheme="minorHAnsi" w:cs="Arial"/>
          <w:bCs/>
          <w:sz w:val="20"/>
          <w:szCs w:val="20"/>
        </w:rPr>
      </w:pPr>
      <w:r w:rsidRPr="004772EE">
        <w:rPr>
          <w:rFonts w:asciiTheme="minorHAnsi" w:hAnsiTheme="minorHAnsi" w:cs="Arial"/>
          <w:bCs/>
          <w:sz w:val="20"/>
          <w:szCs w:val="20"/>
        </w:rPr>
        <w:br w:type="page"/>
      </w:r>
    </w:p>
    <w:p w:rsidR="006C414B" w:rsidRPr="004772EE" w:rsidRDefault="00A82C5B">
      <w:pPr>
        <w:spacing w:line="276" w:lineRule="auto"/>
        <w:ind w:left="284"/>
        <w:jc w:val="both"/>
        <w:rPr>
          <w:rFonts w:asciiTheme="minorHAnsi" w:hAnsiTheme="minorHAnsi" w:cs="Arial"/>
          <w:b/>
          <w:bCs/>
          <w:sz w:val="18"/>
          <w:szCs w:val="20"/>
        </w:rPr>
      </w:pPr>
      <w:r w:rsidRPr="004772EE">
        <w:rPr>
          <w:rFonts w:asciiTheme="minorHAnsi" w:hAnsiTheme="minorHAnsi" w:cs="Arial"/>
          <w:b/>
          <w:bCs/>
          <w:sz w:val="18"/>
          <w:szCs w:val="20"/>
        </w:rPr>
        <w:lastRenderedPageBreak/>
        <w:t xml:space="preserve"> </w:t>
      </w:r>
      <w:r w:rsidRPr="004772EE">
        <w:rPr>
          <w:rFonts w:asciiTheme="minorHAnsi" w:hAnsiTheme="minorHAnsi" w:cs="Arial"/>
          <w:b/>
          <w:bCs/>
          <w:sz w:val="22"/>
          <w:szCs w:val="20"/>
        </w:rPr>
        <w:t>Premessa</w:t>
      </w:r>
      <w:r w:rsidRPr="004772EE">
        <w:rPr>
          <w:rFonts w:asciiTheme="minorHAnsi" w:hAnsiTheme="minorHAnsi" w:cs="Arial"/>
          <w:b/>
          <w:bCs/>
          <w:sz w:val="18"/>
          <w:szCs w:val="20"/>
        </w:rPr>
        <w:tab/>
      </w:r>
    </w:p>
    <w:p w:rsidR="00335ABD" w:rsidRPr="004772EE" w:rsidRDefault="00335ABD" w:rsidP="00335ABD">
      <w:pPr>
        <w:spacing w:line="276" w:lineRule="auto"/>
        <w:ind w:left="284"/>
        <w:jc w:val="both"/>
        <w:rPr>
          <w:rFonts w:ascii="Calibri" w:hAnsi="Calibri" w:cs="Arial"/>
          <w:sz w:val="20"/>
          <w:szCs w:val="20"/>
        </w:rPr>
      </w:pPr>
      <w:r w:rsidRPr="004772EE">
        <w:rPr>
          <w:rFonts w:ascii="Calibri" w:hAnsi="Calibri" w:cs="Arial"/>
          <w:sz w:val="20"/>
          <w:szCs w:val="20"/>
        </w:rPr>
        <w:t>Nell'ambito della Convenzione, siglata il 17 marzo 2022, INAIL ha affidato a Consip S.p.A. lo svolgimento di attività di supporto in tema di acquisizione di beni e servizi al duplice fine di supportare gli obiettivi di finanza pubblica, favorendo l'utilizzo di strumenti informatici nella P.A. e promuovere la semplificazione, l'innovazione e il cambiamento.</w:t>
      </w:r>
    </w:p>
    <w:p w:rsidR="00335ABD" w:rsidRPr="004772EE" w:rsidRDefault="00335ABD" w:rsidP="00335ABD">
      <w:pPr>
        <w:spacing w:line="276" w:lineRule="auto"/>
        <w:ind w:left="284"/>
        <w:jc w:val="both"/>
        <w:rPr>
          <w:rFonts w:ascii="Calibri" w:hAnsi="Calibri" w:cs="Arial"/>
          <w:sz w:val="20"/>
          <w:szCs w:val="20"/>
        </w:rPr>
      </w:pPr>
      <w:r w:rsidRPr="004772EE">
        <w:rPr>
          <w:rFonts w:ascii="Calibri" w:hAnsi="Calibri" w:cs="Arial"/>
          <w:sz w:val="20"/>
          <w:szCs w:val="20"/>
        </w:rPr>
        <w:t>In ragione del ruolo rivestito, la Consip S.p.a., intende quindi procedere alla pubblicazione della presente Consultazione del mercato.</w:t>
      </w:r>
    </w:p>
    <w:p w:rsidR="00335ABD" w:rsidRPr="004772EE" w:rsidRDefault="00335ABD" w:rsidP="005D2775">
      <w:pPr>
        <w:spacing w:line="276" w:lineRule="auto"/>
        <w:ind w:left="284"/>
        <w:jc w:val="both"/>
        <w:rPr>
          <w:rFonts w:ascii="Calibri" w:hAnsi="Calibri" w:cs="Arial"/>
          <w:sz w:val="20"/>
          <w:szCs w:val="20"/>
        </w:rPr>
      </w:pPr>
    </w:p>
    <w:p w:rsidR="006C414B" w:rsidRPr="004772EE" w:rsidRDefault="006C414B">
      <w:pPr>
        <w:pStyle w:val="BodyText21"/>
        <w:spacing w:line="276" w:lineRule="auto"/>
        <w:ind w:left="284"/>
        <w:rPr>
          <w:rFonts w:asciiTheme="minorHAnsi" w:hAnsiTheme="minorHAnsi" w:cs="Arial"/>
          <w:bCs/>
          <w:sz w:val="20"/>
          <w:szCs w:val="20"/>
        </w:rPr>
      </w:pPr>
    </w:p>
    <w:p w:rsidR="006C414B" w:rsidRPr="004772EE" w:rsidRDefault="00A82C5B">
      <w:pPr>
        <w:pStyle w:val="BodyText21"/>
        <w:spacing w:line="276" w:lineRule="auto"/>
        <w:ind w:left="284"/>
        <w:rPr>
          <w:rFonts w:ascii="Calibri" w:hAnsi="Calibri" w:cs="Arial"/>
          <w:sz w:val="20"/>
          <w:szCs w:val="20"/>
        </w:rPr>
      </w:pPr>
      <w:r w:rsidRPr="004772EE">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4772EE" w:rsidRDefault="00A82C5B" w:rsidP="00624FA7">
      <w:pPr>
        <w:pStyle w:val="BodyText21"/>
        <w:numPr>
          <w:ilvl w:val="0"/>
          <w:numId w:val="2"/>
        </w:numPr>
        <w:tabs>
          <w:tab w:val="num" w:pos="360"/>
        </w:tabs>
        <w:spacing w:line="276" w:lineRule="auto"/>
        <w:ind w:left="568" w:hanging="284"/>
        <w:rPr>
          <w:rFonts w:ascii="Calibri" w:hAnsi="Calibri" w:cs="Arial"/>
          <w:sz w:val="20"/>
          <w:szCs w:val="20"/>
        </w:rPr>
      </w:pPr>
      <w:r w:rsidRPr="004772EE">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4772EE" w:rsidRDefault="00A82C5B" w:rsidP="00624FA7">
      <w:pPr>
        <w:pStyle w:val="BodyText21"/>
        <w:numPr>
          <w:ilvl w:val="0"/>
          <w:numId w:val="2"/>
        </w:numPr>
        <w:tabs>
          <w:tab w:val="num" w:pos="360"/>
        </w:tabs>
        <w:spacing w:line="276" w:lineRule="auto"/>
        <w:ind w:left="568" w:hanging="284"/>
        <w:rPr>
          <w:rFonts w:ascii="Calibri" w:hAnsi="Calibri" w:cs="Arial"/>
          <w:sz w:val="20"/>
          <w:szCs w:val="20"/>
        </w:rPr>
      </w:pPr>
      <w:r w:rsidRPr="004772EE">
        <w:rPr>
          <w:rFonts w:ascii="Calibri" w:hAnsi="Calibri" w:cs="Arial"/>
          <w:sz w:val="20"/>
          <w:szCs w:val="20"/>
        </w:rPr>
        <w:t>ottenere la più proficua partecipazione da parte dei soggetti interessati;</w:t>
      </w:r>
    </w:p>
    <w:p w:rsidR="006C414B" w:rsidRPr="004772EE" w:rsidRDefault="00A82C5B" w:rsidP="00624FA7">
      <w:pPr>
        <w:pStyle w:val="BodyText21"/>
        <w:numPr>
          <w:ilvl w:val="0"/>
          <w:numId w:val="2"/>
        </w:numPr>
        <w:tabs>
          <w:tab w:val="num" w:pos="360"/>
        </w:tabs>
        <w:spacing w:line="276" w:lineRule="auto"/>
        <w:ind w:left="568" w:hanging="284"/>
        <w:rPr>
          <w:rFonts w:ascii="Calibri" w:hAnsi="Calibri" w:cs="Arial"/>
          <w:sz w:val="20"/>
          <w:szCs w:val="20"/>
        </w:rPr>
      </w:pPr>
      <w:r w:rsidRPr="004772EE">
        <w:rPr>
          <w:rFonts w:ascii="Calibri" w:hAnsi="Calibri" w:cs="Arial"/>
          <w:sz w:val="20"/>
          <w:szCs w:val="20"/>
        </w:rPr>
        <w:t>pubblicizzare al meglio le caratteristiche qualitative e tecniche dei beni e servizi oggetto di analisi;</w:t>
      </w:r>
    </w:p>
    <w:p w:rsidR="006C414B" w:rsidRPr="004772EE" w:rsidRDefault="00A82C5B" w:rsidP="00624FA7">
      <w:pPr>
        <w:pStyle w:val="BodyText21"/>
        <w:numPr>
          <w:ilvl w:val="0"/>
          <w:numId w:val="2"/>
        </w:numPr>
        <w:tabs>
          <w:tab w:val="num" w:pos="360"/>
        </w:tabs>
        <w:spacing w:line="276" w:lineRule="auto"/>
        <w:ind w:left="568" w:hanging="284"/>
        <w:rPr>
          <w:rFonts w:ascii="Calibri" w:hAnsi="Calibri" w:cs="Arial"/>
          <w:sz w:val="20"/>
          <w:szCs w:val="20"/>
        </w:rPr>
      </w:pPr>
      <w:r w:rsidRPr="004772EE">
        <w:rPr>
          <w:rFonts w:ascii="Calibri" w:hAnsi="Calibri" w:cs="Arial"/>
          <w:sz w:val="20"/>
          <w:szCs w:val="20"/>
        </w:rPr>
        <w:t>ricevere, da parte dei soggetti interessati, osservazioni e suggerimenti per una più compiuta conoscenza del mercato;</w:t>
      </w:r>
    </w:p>
    <w:p w:rsidR="006C414B" w:rsidRPr="004772EE" w:rsidRDefault="006C414B">
      <w:pPr>
        <w:spacing w:line="276" w:lineRule="auto"/>
        <w:ind w:left="284"/>
        <w:jc w:val="both"/>
        <w:rPr>
          <w:rFonts w:asciiTheme="minorHAnsi" w:hAnsiTheme="minorHAnsi" w:cs="Arial"/>
          <w:bCs/>
          <w:sz w:val="20"/>
          <w:szCs w:val="20"/>
        </w:rPr>
      </w:pPr>
    </w:p>
    <w:p w:rsidR="006C414B" w:rsidRPr="004772EE" w:rsidRDefault="00A82C5B">
      <w:pPr>
        <w:spacing w:after="120" w:line="276" w:lineRule="auto"/>
        <w:ind w:left="284"/>
        <w:jc w:val="both"/>
        <w:rPr>
          <w:rFonts w:asciiTheme="minorHAnsi" w:hAnsiTheme="minorHAnsi" w:cs="Arial"/>
          <w:bCs/>
          <w:sz w:val="20"/>
          <w:szCs w:val="20"/>
        </w:rPr>
      </w:pPr>
      <w:r w:rsidRPr="004772EE">
        <w:rPr>
          <w:rFonts w:asciiTheme="minorHAnsi" w:hAnsiTheme="minorHAnsi" w:cs="Arial"/>
          <w:bCs/>
          <w:sz w:val="20"/>
          <w:szCs w:val="20"/>
        </w:rPr>
        <w:t xml:space="preserve">In merito all’iniziativa </w:t>
      </w:r>
      <w:r w:rsidR="00995CAC" w:rsidRPr="004772EE">
        <w:rPr>
          <w:rFonts w:asciiTheme="minorHAnsi" w:hAnsiTheme="minorHAnsi" w:cs="Arial"/>
          <w:bCs/>
          <w:sz w:val="20"/>
          <w:szCs w:val="20"/>
        </w:rPr>
        <w:t xml:space="preserve">per l’acquisizione dei servizi Microsoft </w:t>
      </w:r>
      <w:proofErr w:type="spellStart"/>
      <w:r w:rsidR="00995CAC" w:rsidRPr="004772EE">
        <w:rPr>
          <w:rFonts w:asciiTheme="minorHAnsi" w:hAnsiTheme="minorHAnsi" w:cs="Arial"/>
          <w:bCs/>
          <w:sz w:val="20"/>
          <w:szCs w:val="20"/>
        </w:rPr>
        <w:t>Unified</w:t>
      </w:r>
      <w:proofErr w:type="spellEnd"/>
      <w:r w:rsidR="00995CAC" w:rsidRPr="004772EE">
        <w:rPr>
          <w:rFonts w:asciiTheme="minorHAnsi" w:hAnsiTheme="minorHAnsi" w:cs="Arial"/>
          <w:bCs/>
          <w:sz w:val="20"/>
          <w:szCs w:val="20"/>
        </w:rPr>
        <w:t xml:space="preserve"> </w:t>
      </w:r>
      <w:proofErr w:type="spellStart"/>
      <w:r w:rsidR="00995CAC" w:rsidRPr="004772EE">
        <w:rPr>
          <w:rFonts w:asciiTheme="minorHAnsi" w:hAnsiTheme="minorHAnsi" w:cs="Arial"/>
          <w:bCs/>
          <w:sz w:val="20"/>
          <w:szCs w:val="20"/>
        </w:rPr>
        <w:t>Support</w:t>
      </w:r>
      <w:proofErr w:type="spellEnd"/>
      <w:r w:rsidR="00995CAC" w:rsidRPr="004772EE">
        <w:rPr>
          <w:rFonts w:asciiTheme="minorHAnsi" w:hAnsiTheme="minorHAnsi" w:cs="Arial"/>
          <w:bCs/>
          <w:sz w:val="20"/>
          <w:szCs w:val="20"/>
        </w:rPr>
        <w:t xml:space="preserve">  (MUS) e Microsoft </w:t>
      </w:r>
      <w:proofErr w:type="spellStart"/>
      <w:r w:rsidR="00995CAC" w:rsidRPr="004772EE">
        <w:rPr>
          <w:rFonts w:asciiTheme="minorHAnsi" w:hAnsiTheme="minorHAnsi" w:cs="Arial"/>
          <w:bCs/>
          <w:sz w:val="20"/>
          <w:szCs w:val="20"/>
        </w:rPr>
        <w:t>Industry</w:t>
      </w:r>
      <w:proofErr w:type="spellEnd"/>
      <w:r w:rsidR="00995CAC" w:rsidRPr="004772EE">
        <w:rPr>
          <w:rFonts w:asciiTheme="minorHAnsi" w:hAnsiTheme="minorHAnsi" w:cs="Arial"/>
          <w:bCs/>
          <w:sz w:val="20"/>
          <w:szCs w:val="20"/>
        </w:rPr>
        <w:t xml:space="preserve"> Solution Delivery</w:t>
      </w:r>
      <w:r w:rsidR="003A5D2C" w:rsidRPr="004772EE">
        <w:rPr>
          <w:rFonts w:asciiTheme="minorHAnsi" w:hAnsiTheme="minorHAnsi" w:cs="Arial"/>
          <w:bCs/>
          <w:sz w:val="20"/>
          <w:szCs w:val="20"/>
        </w:rPr>
        <w:t xml:space="preserve"> (I</w:t>
      </w:r>
      <w:r w:rsidR="00995CAC" w:rsidRPr="004772EE">
        <w:rPr>
          <w:rFonts w:asciiTheme="minorHAnsi" w:hAnsiTheme="minorHAnsi" w:cs="Arial"/>
          <w:bCs/>
          <w:sz w:val="20"/>
          <w:szCs w:val="20"/>
        </w:rPr>
        <w:t xml:space="preserve">SD), </w:t>
      </w:r>
      <w:r w:rsidRPr="004772EE">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003A5D2C" w:rsidRPr="004772EE">
        <w:rPr>
          <w:rFonts w:asciiTheme="minorHAnsi" w:hAnsiTheme="minorHAnsi" w:cs="Arial"/>
          <w:bCs/>
          <w:sz w:val="20"/>
          <w:szCs w:val="20"/>
        </w:rPr>
        <w:t>10 giorni solari</w:t>
      </w:r>
      <w:r w:rsidR="006E3E61" w:rsidRPr="004772EE">
        <w:rPr>
          <w:rFonts w:asciiTheme="minorHAnsi" w:hAnsiTheme="minorHAnsi" w:cs="Arial"/>
          <w:bCs/>
          <w:sz w:val="20"/>
          <w:szCs w:val="20"/>
        </w:rPr>
        <w:t xml:space="preserve"> dalla pubblicazione della presente Consultazione </w:t>
      </w:r>
      <w:r w:rsidRPr="004772EE">
        <w:rPr>
          <w:rFonts w:asciiTheme="minorHAnsi" w:hAnsiTheme="minorHAnsi" w:cs="Arial"/>
          <w:bCs/>
          <w:sz w:val="20"/>
          <w:szCs w:val="20"/>
        </w:rPr>
        <w:t xml:space="preserve">all’indirizzo PEC </w:t>
      </w:r>
      <w:hyperlink r:id="rId9" w:history="1">
        <w:r w:rsidRPr="004772EE">
          <w:rPr>
            <w:rStyle w:val="Collegamentoipertestuale"/>
            <w:rFonts w:asciiTheme="minorHAnsi" w:hAnsiTheme="minorHAnsi"/>
          </w:rPr>
          <w:softHyphen/>
        </w:r>
        <w:r w:rsidRPr="004772EE">
          <w:rPr>
            <w:rStyle w:val="Collegamentoipertestuale"/>
            <w:rFonts w:asciiTheme="minorHAnsi" w:hAnsiTheme="minorHAnsi"/>
          </w:rPr>
          <w:softHyphen/>
        </w:r>
        <w:r w:rsidRPr="004772EE">
          <w:rPr>
            <w:rStyle w:val="Collegamentoipertestuale"/>
            <w:rFonts w:asciiTheme="minorHAnsi" w:hAnsiTheme="minorHAnsi"/>
          </w:rPr>
          <w:softHyphen/>
        </w:r>
        <w:r w:rsidR="00722D3E" w:rsidRPr="004772EE">
          <w:rPr>
            <w:rFonts w:asciiTheme="minorHAnsi" w:hAnsiTheme="minorHAnsi" w:cs="Arial"/>
            <w:sz w:val="20"/>
            <w:szCs w:val="20"/>
          </w:rPr>
          <w:t xml:space="preserve"> </w:t>
        </w:r>
        <w:r w:rsidR="00722D3E" w:rsidRPr="004772EE">
          <w:rPr>
            <w:rStyle w:val="Collegamentoipertestuale"/>
            <w:rFonts w:asciiTheme="minorHAnsi" w:hAnsiTheme="minorHAnsi" w:cs="Arial"/>
            <w:sz w:val="20"/>
            <w:szCs w:val="20"/>
          </w:rPr>
          <w:t>ictconsip@postacert.consip.it</w:t>
        </w:r>
        <w:r w:rsidR="00722D3E" w:rsidRPr="004772EE">
          <w:rPr>
            <w:rFonts w:ascii="Calibri" w:hAnsi="Calibri" w:cs="Arial"/>
            <w:sz w:val="20"/>
            <w:szCs w:val="20"/>
          </w:rPr>
          <w:t xml:space="preserve"> </w:t>
        </w:r>
      </w:hyperlink>
      <w:r w:rsidR="00305B40" w:rsidRPr="004772EE">
        <w:rPr>
          <w:rFonts w:ascii="Calibri" w:hAnsi="Calibri" w:cs="Arial"/>
          <w:sz w:val="20"/>
          <w:szCs w:val="20"/>
        </w:rPr>
        <w:t>.</w:t>
      </w:r>
    </w:p>
    <w:p w:rsidR="006C414B" w:rsidRPr="004772EE" w:rsidRDefault="00A82C5B">
      <w:pPr>
        <w:spacing w:after="120" w:line="276" w:lineRule="auto"/>
        <w:ind w:left="284"/>
        <w:jc w:val="both"/>
        <w:rPr>
          <w:rFonts w:asciiTheme="minorHAnsi" w:hAnsiTheme="minorHAnsi" w:cs="Arial"/>
          <w:bCs/>
          <w:sz w:val="20"/>
          <w:szCs w:val="20"/>
        </w:rPr>
      </w:pPr>
      <w:r w:rsidRPr="004772EE">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Pr="004772EE" w:rsidRDefault="00A82C5B">
      <w:pPr>
        <w:spacing w:after="120" w:line="276" w:lineRule="auto"/>
        <w:ind w:left="284"/>
        <w:jc w:val="both"/>
        <w:rPr>
          <w:rFonts w:asciiTheme="minorHAnsi" w:hAnsiTheme="minorHAnsi" w:cs="Arial"/>
          <w:bCs/>
          <w:sz w:val="20"/>
          <w:szCs w:val="20"/>
        </w:rPr>
      </w:pPr>
      <w:r w:rsidRPr="004772EE">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Pr="004772EE" w:rsidRDefault="00A82C5B">
      <w:pPr>
        <w:spacing w:after="120" w:line="276" w:lineRule="auto"/>
        <w:ind w:left="284"/>
        <w:jc w:val="both"/>
        <w:rPr>
          <w:rFonts w:asciiTheme="minorHAnsi" w:hAnsiTheme="minorHAnsi" w:cs="Arial"/>
          <w:bCs/>
          <w:sz w:val="20"/>
          <w:szCs w:val="20"/>
        </w:rPr>
      </w:pPr>
      <w:r w:rsidRPr="004772EE">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Pr="004772EE" w:rsidRDefault="00A82C5B">
      <w:pPr>
        <w:spacing w:after="120" w:line="276" w:lineRule="auto"/>
        <w:ind w:left="284"/>
        <w:jc w:val="both"/>
        <w:rPr>
          <w:rFonts w:asciiTheme="minorHAnsi" w:hAnsiTheme="minorHAnsi" w:cs="Arial"/>
          <w:bCs/>
          <w:sz w:val="20"/>
          <w:szCs w:val="20"/>
        </w:rPr>
      </w:pPr>
      <w:r w:rsidRPr="004772EE">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Pr="004772EE">
        <w:rPr>
          <w:rFonts w:asciiTheme="minorHAnsi" w:hAnsiTheme="minorHAnsi" w:cs="Arial"/>
          <w:b/>
          <w:bCs/>
          <w:sz w:val="22"/>
          <w:szCs w:val="20"/>
        </w:rPr>
        <w:br w:type="page"/>
      </w:r>
    </w:p>
    <w:p w:rsidR="006C414B" w:rsidRPr="004772EE" w:rsidRDefault="00A82C5B">
      <w:pPr>
        <w:spacing w:line="360" w:lineRule="auto"/>
        <w:ind w:left="284"/>
        <w:jc w:val="both"/>
        <w:rPr>
          <w:rFonts w:asciiTheme="minorHAnsi" w:hAnsiTheme="minorHAnsi" w:cs="Arial"/>
          <w:b/>
          <w:bCs/>
          <w:sz w:val="22"/>
          <w:szCs w:val="20"/>
        </w:rPr>
      </w:pPr>
      <w:r w:rsidRPr="004772EE">
        <w:rPr>
          <w:rFonts w:asciiTheme="minorHAnsi" w:hAnsiTheme="minorHAnsi" w:cs="Arial"/>
          <w:b/>
          <w:bCs/>
          <w:sz w:val="22"/>
          <w:szCs w:val="20"/>
        </w:rPr>
        <w:lastRenderedPageBreak/>
        <w:t>Dati azienda</w:t>
      </w:r>
    </w:p>
    <w:p w:rsidR="006C414B" w:rsidRPr="004772EE"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4772EE">
        <w:tc>
          <w:tcPr>
            <w:tcW w:w="2830" w:type="dxa"/>
            <w:shd w:val="clear" w:color="auto" w:fill="auto"/>
            <w:vAlign w:val="center"/>
          </w:tcPr>
          <w:p w:rsidR="006C414B" w:rsidRPr="004772EE" w:rsidRDefault="00A82C5B">
            <w:pPr>
              <w:ind w:left="284"/>
              <w:rPr>
                <w:rFonts w:asciiTheme="minorHAnsi" w:hAnsiTheme="minorHAnsi" w:cs="Arial"/>
                <w:b/>
                <w:bCs/>
                <w:sz w:val="20"/>
                <w:szCs w:val="20"/>
              </w:rPr>
            </w:pPr>
            <w:r w:rsidRPr="004772EE">
              <w:rPr>
                <w:rFonts w:asciiTheme="minorHAnsi" w:hAnsiTheme="minorHAnsi" w:cs="Arial"/>
                <w:b/>
                <w:bCs/>
                <w:sz w:val="20"/>
                <w:szCs w:val="20"/>
              </w:rPr>
              <w:t>Azienda</w:t>
            </w:r>
          </w:p>
        </w:tc>
        <w:tc>
          <w:tcPr>
            <w:tcW w:w="5664" w:type="dxa"/>
            <w:vAlign w:val="center"/>
          </w:tcPr>
          <w:p w:rsidR="006C414B" w:rsidRPr="004772EE" w:rsidRDefault="006C414B">
            <w:pPr>
              <w:spacing w:line="360" w:lineRule="auto"/>
              <w:ind w:left="284"/>
              <w:rPr>
                <w:rFonts w:asciiTheme="minorHAnsi" w:hAnsiTheme="minorHAnsi" w:cs="Arial"/>
                <w:b/>
                <w:bCs/>
                <w:sz w:val="20"/>
                <w:szCs w:val="20"/>
              </w:rPr>
            </w:pPr>
          </w:p>
        </w:tc>
      </w:tr>
      <w:tr w:rsidR="006C414B" w:rsidRPr="004772EE">
        <w:tc>
          <w:tcPr>
            <w:tcW w:w="2830" w:type="dxa"/>
            <w:shd w:val="clear" w:color="auto" w:fill="auto"/>
            <w:vAlign w:val="center"/>
          </w:tcPr>
          <w:p w:rsidR="006C414B" w:rsidRPr="004772EE" w:rsidRDefault="00A82C5B">
            <w:pPr>
              <w:ind w:left="284"/>
              <w:rPr>
                <w:rFonts w:asciiTheme="minorHAnsi" w:hAnsiTheme="minorHAnsi" w:cs="Arial"/>
                <w:b/>
                <w:bCs/>
                <w:sz w:val="20"/>
                <w:szCs w:val="20"/>
              </w:rPr>
            </w:pPr>
            <w:r w:rsidRPr="004772EE">
              <w:rPr>
                <w:rFonts w:asciiTheme="minorHAnsi" w:hAnsiTheme="minorHAnsi" w:cs="Arial"/>
                <w:b/>
                <w:bCs/>
                <w:sz w:val="20"/>
                <w:szCs w:val="20"/>
              </w:rPr>
              <w:t>Indirizzo</w:t>
            </w:r>
          </w:p>
        </w:tc>
        <w:tc>
          <w:tcPr>
            <w:tcW w:w="5664" w:type="dxa"/>
            <w:vAlign w:val="center"/>
          </w:tcPr>
          <w:p w:rsidR="006C414B" w:rsidRPr="004772EE" w:rsidRDefault="006C414B">
            <w:pPr>
              <w:spacing w:line="360" w:lineRule="auto"/>
              <w:ind w:left="284"/>
              <w:rPr>
                <w:rFonts w:asciiTheme="minorHAnsi" w:hAnsiTheme="minorHAnsi" w:cs="Arial"/>
                <w:b/>
                <w:bCs/>
                <w:sz w:val="20"/>
                <w:szCs w:val="20"/>
              </w:rPr>
            </w:pPr>
          </w:p>
        </w:tc>
      </w:tr>
      <w:tr w:rsidR="006C414B" w:rsidRPr="004772EE">
        <w:tc>
          <w:tcPr>
            <w:tcW w:w="2830" w:type="dxa"/>
            <w:shd w:val="clear" w:color="auto" w:fill="auto"/>
            <w:vAlign w:val="center"/>
          </w:tcPr>
          <w:p w:rsidR="006C414B" w:rsidRPr="004772EE" w:rsidRDefault="00A82C5B">
            <w:pPr>
              <w:ind w:left="284"/>
              <w:rPr>
                <w:rFonts w:asciiTheme="minorHAnsi" w:hAnsiTheme="minorHAnsi" w:cs="Arial"/>
                <w:b/>
                <w:bCs/>
                <w:sz w:val="20"/>
                <w:szCs w:val="20"/>
              </w:rPr>
            </w:pPr>
            <w:r w:rsidRPr="004772EE">
              <w:rPr>
                <w:rFonts w:asciiTheme="minorHAnsi" w:hAnsiTheme="minorHAnsi" w:cs="Arial"/>
                <w:b/>
                <w:bCs/>
                <w:sz w:val="20"/>
                <w:szCs w:val="20"/>
              </w:rPr>
              <w:t>Nome e cognome del referente</w:t>
            </w:r>
          </w:p>
        </w:tc>
        <w:tc>
          <w:tcPr>
            <w:tcW w:w="5664" w:type="dxa"/>
            <w:vAlign w:val="center"/>
          </w:tcPr>
          <w:p w:rsidR="006C414B" w:rsidRPr="004772EE" w:rsidRDefault="006C414B">
            <w:pPr>
              <w:spacing w:line="360" w:lineRule="auto"/>
              <w:ind w:left="284"/>
              <w:rPr>
                <w:rFonts w:asciiTheme="minorHAnsi" w:hAnsiTheme="minorHAnsi" w:cs="Arial"/>
                <w:b/>
                <w:bCs/>
                <w:sz w:val="20"/>
                <w:szCs w:val="20"/>
              </w:rPr>
            </w:pPr>
          </w:p>
        </w:tc>
      </w:tr>
      <w:tr w:rsidR="006C414B" w:rsidRPr="004772EE">
        <w:tc>
          <w:tcPr>
            <w:tcW w:w="2830" w:type="dxa"/>
            <w:shd w:val="clear" w:color="auto" w:fill="auto"/>
            <w:vAlign w:val="center"/>
          </w:tcPr>
          <w:p w:rsidR="006C414B" w:rsidRPr="004772EE" w:rsidRDefault="00A82C5B">
            <w:pPr>
              <w:ind w:left="284"/>
              <w:rPr>
                <w:rFonts w:asciiTheme="minorHAnsi" w:hAnsiTheme="minorHAnsi" w:cs="Arial"/>
                <w:b/>
                <w:bCs/>
                <w:sz w:val="20"/>
                <w:szCs w:val="20"/>
              </w:rPr>
            </w:pPr>
            <w:r w:rsidRPr="004772EE">
              <w:rPr>
                <w:rFonts w:asciiTheme="minorHAnsi" w:hAnsiTheme="minorHAnsi" w:cs="Arial"/>
                <w:b/>
                <w:bCs/>
                <w:sz w:val="20"/>
                <w:szCs w:val="20"/>
              </w:rPr>
              <w:t>Ruolo in azienda</w:t>
            </w:r>
          </w:p>
        </w:tc>
        <w:tc>
          <w:tcPr>
            <w:tcW w:w="5664" w:type="dxa"/>
            <w:vAlign w:val="center"/>
          </w:tcPr>
          <w:p w:rsidR="006C414B" w:rsidRPr="004772EE" w:rsidRDefault="006C414B">
            <w:pPr>
              <w:spacing w:line="360" w:lineRule="auto"/>
              <w:ind w:left="284"/>
              <w:rPr>
                <w:rFonts w:asciiTheme="minorHAnsi" w:hAnsiTheme="minorHAnsi" w:cs="Arial"/>
                <w:b/>
                <w:bCs/>
                <w:sz w:val="20"/>
                <w:szCs w:val="20"/>
              </w:rPr>
            </w:pPr>
          </w:p>
        </w:tc>
      </w:tr>
      <w:tr w:rsidR="006C414B" w:rsidRPr="004772EE">
        <w:tc>
          <w:tcPr>
            <w:tcW w:w="2830" w:type="dxa"/>
            <w:shd w:val="clear" w:color="auto" w:fill="auto"/>
            <w:vAlign w:val="center"/>
          </w:tcPr>
          <w:p w:rsidR="006C414B" w:rsidRPr="004772EE" w:rsidRDefault="00A82C5B">
            <w:pPr>
              <w:ind w:left="284"/>
              <w:rPr>
                <w:rFonts w:asciiTheme="minorHAnsi" w:hAnsiTheme="minorHAnsi" w:cs="Arial"/>
                <w:b/>
                <w:bCs/>
                <w:sz w:val="20"/>
                <w:szCs w:val="20"/>
              </w:rPr>
            </w:pPr>
            <w:r w:rsidRPr="004772EE">
              <w:rPr>
                <w:rFonts w:asciiTheme="minorHAnsi" w:hAnsiTheme="minorHAnsi" w:cs="Arial"/>
                <w:b/>
                <w:bCs/>
                <w:sz w:val="20"/>
                <w:szCs w:val="20"/>
              </w:rPr>
              <w:t>Telefono</w:t>
            </w:r>
          </w:p>
        </w:tc>
        <w:tc>
          <w:tcPr>
            <w:tcW w:w="5664" w:type="dxa"/>
            <w:vAlign w:val="center"/>
          </w:tcPr>
          <w:p w:rsidR="006C414B" w:rsidRPr="004772EE" w:rsidRDefault="006C414B">
            <w:pPr>
              <w:spacing w:line="360" w:lineRule="auto"/>
              <w:ind w:left="284"/>
              <w:rPr>
                <w:rFonts w:asciiTheme="minorHAnsi" w:hAnsiTheme="minorHAnsi" w:cs="Arial"/>
                <w:b/>
                <w:bCs/>
                <w:sz w:val="20"/>
                <w:szCs w:val="20"/>
              </w:rPr>
            </w:pPr>
          </w:p>
        </w:tc>
      </w:tr>
      <w:tr w:rsidR="006C414B" w:rsidRPr="004772EE">
        <w:tc>
          <w:tcPr>
            <w:tcW w:w="2830" w:type="dxa"/>
            <w:shd w:val="clear" w:color="auto" w:fill="auto"/>
            <w:vAlign w:val="center"/>
          </w:tcPr>
          <w:p w:rsidR="006C414B" w:rsidRPr="004772EE" w:rsidRDefault="00A82C5B">
            <w:pPr>
              <w:ind w:left="284"/>
              <w:rPr>
                <w:rFonts w:asciiTheme="minorHAnsi" w:hAnsiTheme="minorHAnsi" w:cs="Arial"/>
                <w:b/>
                <w:bCs/>
                <w:sz w:val="20"/>
                <w:szCs w:val="20"/>
              </w:rPr>
            </w:pPr>
            <w:r w:rsidRPr="004772EE">
              <w:rPr>
                <w:rFonts w:asciiTheme="minorHAnsi" w:hAnsiTheme="minorHAnsi" w:cs="Arial"/>
                <w:b/>
                <w:bCs/>
                <w:sz w:val="20"/>
                <w:szCs w:val="20"/>
              </w:rPr>
              <w:t>Fax</w:t>
            </w:r>
          </w:p>
        </w:tc>
        <w:tc>
          <w:tcPr>
            <w:tcW w:w="5664" w:type="dxa"/>
            <w:vAlign w:val="center"/>
          </w:tcPr>
          <w:p w:rsidR="006C414B" w:rsidRPr="004772EE" w:rsidRDefault="006C414B">
            <w:pPr>
              <w:spacing w:line="360" w:lineRule="auto"/>
              <w:ind w:left="284"/>
              <w:rPr>
                <w:rFonts w:asciiTheme="minorHAnsi" w:hAnsiTheme="minorHAnsi" w:cs="Arial"/>
                <w:b/>
                <w:bCs/>
                <w:sz w:val="20"/>
                <w:szCs w:val="20"/>
              </w:rPr>
            </w:pPr>
          </w:p>
        </w:tc>
      </w:tr>
      <w:tr w:rsidR="006C414B" w:rsidRPr="004772EE">
        <w:tc>
          <w:tcPr>
            <w:tcW w:w="2830" w:type="dxa"/>
            <w:shd w:val="clear" w:color="auto" w:fill="auto"/>
            <w:vAlign w:val="center"/>
          </w:tcPr>
          <w:p w:rsidR="006C414B" w:rsidRPr="004772EE" w:rsidRDefault="00A82C5B">
            <w:pPr>
              <w:ind w:left="284"/>
              <w:rPr>
                <w:rFonts w:asciiTheme="minorHAnsi" w:hAnsiTheme="minorHAnsi" w:cs="Arial"/>
                <w:b/>
                <w:bCs/>
                <w:sz w:val="20"/>
                <w:szCs w:val="20"/>
              </w:rPr>
            </w:pPr>
            <w:r w:rsidRPr="004772EE">
              <w:rPr>
                <w:rFonts w:asciiTheme="minorHAnsi" w:hAnsiTheme="minorHAnsi" w:cs="Arial"/>
                <w:b/>
                <w:bCs/>
                <w:sz w:val="20"/>
                <w:szCs w:val="20"/>
              </w:rPr>
              <w:t>Indirizzo e-mail</w:t>
            </w:r>
          </w:p>
        </w:tc>
        <w:tc>
          <w:tcPr>
            <w:tcW w:w="5664" w:type="dxa"/>
            <w:vAlign w:val="center"/>
          </w:tcPr>
          <w:p w:rsidR="006C414B" w:rsidRPr="004772EE" w:rsidRDefault="006C414B">
            <w:pPr>
              <w:spacing w:line="360" w:lineRule="auto"/>
              <w:ind w:left="284"/>
              <w:rPr>
                <w:rFonts w:asciiTheme="minorHAnsi" w:hAnsiTheme="minorHAnsi" w:cs="Arial"/>
                <w:b/>
                <w:bCs/>
                <w:sz w:val="20"/>
                <w:szCs w:val="20"/>
              </w:rPr>
            </w:pPr>
          </w:p>
        </w:tc>
      </w:tr>
      <w:tr w:rsidR="006C414B" w:rsidRPr="004772EE">
        <w:tc>
          <w:tcPr>
            <w:tcW w:w="2830" w:type="dxa"/>
            <w:shd w:val="clear" w:color="auto" w:fill="auto"/>
            <w:vAlign w:val="center"/>
          </w:tcPr>
          <w:p w:rsidR="006C414B" w:rsidRPr="004772EE" w:rsidRDefault="00A82C5B">
            <w:pPr>
              <w:ind w:left="284"/>
              <w:rPr>
                <w:rFonts w:asciiTheme="minorHAnsi" w:hAnsiTheme="minorHAnsi" w:cs="Arial"/>
                <w:b/>
                <w:bCs/>
                <w:sz w:val="20"/>
                <w:szCs w:val="20"/>
              </w:rPr>
            </w:pPr>
            <w:r w:rsidRPr="004772EE">
              <w:rPr>
                <w:rFonts w:asciiTheme="minorHAnsi" w:hAnsiTheme="minorHAnsi" w:cs="Arial"/>
                <w:b/>
                <w:bCs/>
                <w:sz w:val="20"/>
                <w:szCs w:val="20"/>
              </w:rPr>
              <w:t>Data compilazione del questionario</w:t>
            </w:r>
          </w:p>
        </w:tc>
        <w:tc>
          <w:tcPr>
            <w:tcW w:w="5664" w:type="dxa"/>
            <w:vAlign w:val="center"/>
          </w:tcPr>
          <w:p w:rsidR="006C414B" w:rsidRPr="004772EE" w:rsidRDefault="006C414B">
            <w:pPr>
              <w:spacing w:line="360" w:lineRule="auto"/>
              <w:ind w:left="284"/>
              <w:rPr>
                <w:rFonts w:asciiTheme="minorHAnsi" w:hAnsiTheme="minorHAnsi" w:cs="Arial"/>
                <w:b/>
                <w:bCs/>
                <w:sz w:val="20"/>
                <w:szCs w:val="20"/>
              </w:rPr>
            </w:pPr>
          </w:p>
        </w:tc>
      </w:tr>
    </w:tbl>
    <w:p w:rsidR="006C414B" w:rsidRPr="004772EE" w:rsidRDefault="006C414B">
      <w:pPr>
        <w:ind w:left="284"/>
        <w:rPr>
          <w:rFonts w:asciiTheme="minorHAnsi" w:hAnsiTheme="minorHAnsi" w:cs="Arial"/>
          <w:b/>
          <w:bCs/>
          <w:sz w:val="20"/>
          <w:szCs w:val="20"/>
        </w:rPr>
      </w:pPr>
    </w:p>
    <w:p w:rsidR="00E57C36" w:rsidRPr="004772EE" w:rsidRDefault="00E57C36" w:rsidP="00E57C36">
      <w:pPr>
        <w:spacing w:line="360" w:lineRule="auto"/>
        <w:rPr>
          <w:rFonts w:asciiTheme="minorHAnsi" w:hAnsiTheme="minorHAnsi" w:cs="Arial"/>
          <w:b/>
          <w:bCs/>
          <w:sz w:val="22"/>
          <w:szCs w:val="20"/>
        </w:rPr>
      </w:pPr>
    </w:p>
    <w:p w:rsidR="00847CE9" w:rsidRPr="004772EE" w:rsidRDefault="00847CE9" w:rsidP="00E57C36">
      <w:pPr>
        <w:spacing w:line="360" w:lineRule="auto"/>
        <w:rPr>
          <w:rFonts w:asciiTheme="minorHAnsi" w:hAnsiTheme="minorHAnsi" w:cs="Arial"/>
          <w:b/>
          <w:bCs/>
          <w:sz w:val="22"/>
          <w:szCs w:val="20"/>
        </w:rPr>
      </w:pPr>
    </w:p>
    <w:p w:rsidR="00847CE9" w:rsidRPr="004772EE" w:rsidRDefault="00847CE9" w:rsidP="00847CE9">
      <w:pPr>
        <w:spacing w:line="360" w:lineRule="auto"/>
        <w:rPr>
          <w:rFonts w:asciiTheme="minorHAnsi" w:hAnsiTheme="minorHAnsi" w:cs="Arial"/>
          <w:b/>
          <w:bCs/>
          <w:sz w:val="22"/>
          <w:szCs w:val="20"/>
        </w:rPr>
      </w:pPr>
      <w:r w:rsidRPr="004772EE">
        <w:rPr>
          <w:rFonts w:asciiTheme="minorHAnsi" w:hAnsiTheme="minorHAnsi" w:cs="Arial"/>
          <w:b/>
          <w:bCs/>
          <w:sz w:val="22"/>
          <w:szCs w:val="20"/>
        </w:rPr>
        <w:t>Informativa sul trattamento dei dati personali</w:t>
      </w:r>
    </w:p>
    <w:p w:rsidR="00847CE9" w:rsidRPr="004772EE" w:rsidRDefault="00847CE9" w:rsidP="00847CE9">
      <w:pPr>
        <w:spacing w:line="276" w:lineRule="auto"/>
        <w:jc w:val="both"/>
        <w:rPr>
          <w:rFonts w:asciiTheme="minorHAnsi" w:hAnsiTheme="minorHAnsi" w:cs="Arial"/>
          <w:bCs/>
          <w:sz w:val="20"/>
          <w:szCs w:val="20"/>
        </w:rPr>
      </w:pPr>
      <w:r w:rsidRPr="004772EE">
        <w:rPr>
          <w:rFonts w:asciiTheme="minorHAnsi" w:hAnsiTheme="minorHAnsi" w:cs="Arial"/>
          <w:bCs/>
          <w:sz w:val="20"/>
          <w:szCs w:val="20"/>
        </w:rPr>
        <w:t>Ai sensi dell'art. 13 del Regolamento europeo 2016/679</w:t>
      </w:r>
      <w:r w:rsidRPr="004772EE">
        <w:rPr>
          <w:rFonts w:asciiTheme="minorHAnsi" w:eastAsiaTheme="minorHAnsi" w:hAnsiTheme="minorHAnsi" w:cstheme="minorBidi"/>
          <w:bCs/>
          <w:sz w:val="22"/>
          <w:szCs w:val="22"/>
          <w:lang w:eastAsia="en-US"/>
        </w:rPr>
        <w:t xml:space="preserve"> </w:t>
      </w:r>
      <w:r w:rsidRPr="004772EE">
        <w:rPr>
          <w:rFonts w:asciiTheme="minorHAnsi" w:hAnsiTheme="minorHAnsi" w:cs="Arial"/>
          <w:bCs/>
          <w:sz w:val="20"/>
          <w:szCs w:val="20"/>
        </w:rPr>
        <w:t xml:space="preserve">relativo alla protezione delle persone fisiche con riguardo al trattamento dei dati personali (nel seguito anche </w:t>
      </w:r>
      <w:r w:rsidRPr="004772EE">
        <w:rPr>
          <w:rFonts w:asciiTheme="minorHAnsi" w:hAnsiTheme="minorHAnsi" w:cs="Arial"/>
          <w:bCs/>
          <w:i/>
          <w:sz w:val="20"/>
          <w:szCs w:val="20"/>
        </w:rPr>
        <w:t>“Regolamento UE”</w:t>
      </w:r>
      <w:r w:rsidRPr="004772EE">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847CE9" w:rsidRPr="004772EE" w:rsidRDefault="00847CE9" w:rsidP="00847CE9">
      <w:pPr>
        <w:spacing w:line="276" w:lineRule="auto"/>
        <w:jc w:val="both"/>
        <w:rPr>
          <w:rFonts w:asciiTheme="minorHAnsi" w:hAnsiTheme="minorHAnsi" w:cs="Arial"/>
          <w:bCs/>
          <w:sz w:val="20"/>
          <w:szCs w:val="20"/>
        </w:rPr>
      </w:pPr>
    </w:p>
    <w:p w:rsidR="00847CE9" w:rsidRPr="004772EE" w:rsidRDefault="00847CE9" w:rsidP="00847CE9">
      <w:pPr>
        <w:spacing w:line="276" w:lineRule="auto"/>
        <w:jc w:val="both"/>
        <w:rPr>
          <w:rFonts w:asciiTheme="minorHAnsi" w:hAnsiTheme="minorHAnsi" w:cs="Arial"/>
          <w:bCs/>
          <w:sz w:val="20"/>
          <w:szCs w:val="20"/>
        </w:rPr>
      </w:pPr>
      <w:r w:rsidRPr="004772EE">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847CE9" w:rsidRPr="004772EE" w:rsidRDefault="00847CE9" w:rsidP="00847CE9">
      <w:pPr>
        <w:spacing w:line="276" w:lineRule="auto"/>
        <w:ind w:left="284"/>
        <w:jc w:val="both"/>
        <w:rPr>
          <w:rFonts w:asciiTheme="minorHAnsi" w:hAnsiTheme="minorHAnsi" w:cs="Arial"/>
          <w:bCs/>
          <w:sz w:val="20"/>
          <w:szCs w:val="20"/>
        </w:rPr>
      </w:pPr>
      <w:r w:rsidRPr="004772EE">
        <w:rPr>
          <w:rFonts w:asciiTheme="minorHAnsi" w:hAnsiTheme="minorHAnsi" w:cs="Arial"/>
          <w:bCs/>
          <w:sz w:val="20"/>
          <w:szCs w:val="20"/>
        </w:rPr>
        <w:t xml:space="preserve"> </w:t>
      </w:r>
    </w:p>
    <w:p w:rsidR="00847CE9" w:rsidRPr="004772EE" w:rsidRDefault="00847CE9" w:rsidP="00847CE9">
      <w:pPr>
        <w:spacing w:line="276" w:lineRule="auto"/>
        <w:jc w:val="both"/>
        <w:rPr>
          <w:rFonts w:asciiTheme="minorHAnsi" w:hAnsiTheme="minorHAnsi" w:cs="Arial"/>
          <w:bCs/>
          <w:sz w:val="20"/>
          <w:szCs w:val="20"/>
        </w:rPr>
      </w:pPr>
      <w:r w:rsidRPr="004772EE">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847CE9" w:rsidRPr="004772EE" w:rsidRDefault="00847CE9" w:rsidP="00847CE9">
      <w:pPr>
        <w:spacing w:line="276" w:lineRule="auto"/>
        <w:ind w:left="284"/>
        <w:jc w:val="both"/>
        <w:rPr>
          <w:rFonts w:asciiTheme="minorHAnsi" w:hAnsiTheme="minorHAnsi" w:cs="Arial"/>
          <w:bCs/>
          <w:sz w:val="20"/>
          <w:szCs w:val="20"/>
        </w:rPr>
      </w:pPr>
    </w:p>
    <w:p w:rsidR="00847CE9" w:rsidRPr="004772EE" w:rsidRDefault="00847CE9" w:rsidP="00847CE9">
      <w:pPr>
        <w:spacing w:line="276" w:lineRule="auto"/>
        <w:jc w:val="both"/>
        <w:rPr>
          <w:rFonts w:asciiTheme="minorHAnsi" w:hAnsiTheme="minorHAnsi" w:cs="Arial"/>
          <w:bCs/>
          <w:sz w:val="20"/>
          <w:szCs w:val="20"/>
        </w:rPr>
      </w:pPr>
      <w:r w:rsidRPr="004772EE">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847CE9" w:rsidRPr="004772EE" w:rsidRDefault="00847CE9" w:rsidP="00847CE9">
      <w:pPr>
        <w:spacing w:line="276" w:lineRule="auto"/>
        <w:ind w:left="284"/>
        <w:jc w:val="both"/>
        <w:rPr>
          <w:rFonts w:asciiTheme="minorHAnsi" w:hAnsiTheme="minorHAnsi" w:cs="Arial"/>
          <w:bCs/>
          <w:sz w:val="20"/>
          <w:szCs w:val="20"/>
        </w:rPr>
      </w:pPr>
    </w:p>
    <w:p w:rsidR="00847CE9" w:rsidRPr="004772EE" w:rsidRDefault="00847CE9" w:rsidP="00847CE9">
      <w:pPr>
        <w:spacing w:line="276" w:lineRule="auto"/>
        <w:jc w:val="both"/>
        <w:rPr>
          <w:rFonts w:asciiTheme="minorHAnsi" w:hAnsiTheme="minorHAnsi" w:cs="Arial"/>
          <w:bCs/>
          <w:sz w:val="20"/>
          <w:szCs w:val="20"/>
          <w:u w:val="single"/>
        </w:rPr>
      </w:pPr>
      <w:r w:rsidRPr="004772EE">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w:t>
      </w:r>
      <w:r w:rsidRPr="004772EE">
        <w:rPr>
          <w:rFonts w:asciiTheme="minorHAnsi" w:hAnsiTheme="minorHAnsi" w:cs="Arial"/>
          <w:bCs/>
          <w:sz w:val="20"/>
          <w:szCs w:val="20"/>
        </w:rPr>
        <w:lastRenderedPageBreak/>
        <w:t xml:space="preserve">utilizzati per determinare tale periodo; </w:t>
      </w:r>
      <w:r w:rsidRPr="004772EE">
        <w:rPr>
          <w:rFonts w:asciiTheme="minorHAnsi" w:hAnsiTheme="minorHAnsi" w:cs="Arial"/>
          <w:bCs/>
          <w:i/>
          <w:sz w:val="20"/>
          <w:szCs w:val="20"/>
        </w:rPr>
        <w:t>iii)</w:t>
      </w:r>
      <w:r w:rsidRPr="004772EE">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4772EE">
        <w:rPr>
          <w:rFonts w:asciiTheme="minorHAnsi" w:hAnsiTheme="minorHAnsi" w:cs="Arial"/>
          <w:bCs/>
          <w:i/>
          <w:sz w:val="20"/>
          <w:szCs w:val="20"/>
        </w:rPr>
        <w:t>iv)</w:t>
      </w:r>
      <w:r w:rsidRPr="004772EE">
        <w:rPr>
          <w:rFonts w:asciiTheme="minorHAnsi" w:hAnsiTheme="minorHAnsi" w:cs="Arial"/>
          <w:bCs/>
          <w:sz w:val="20"/>
          <w:szCs w:val="20"/>
        </w:rPr>
        <w:t xml:space="preserve"> il diritto alla portabilità dei dati che sarà applicabile nei limiti di cui all’art. 20 del regolamento UE. </w:t>
      </w:r>
    </w:p>
    <w:p w:rsidR="00847CE9" w:rsidRPr="004772EE" w:rsidRDefault="00847CE9" w:rsidP="00847CE9">
      <w:pPr>
        <w:spacing w:line="276" w:lineRule="auto"/>
        <w:jc w:val="both"/>
        <w:rPr>
          <w:rFonts w:asciiTheme="minorHAnsi" w:hAnsiTheme="minorHAnsi" w:cs="Arial"/>
          <w:bCs/>
          <w:sz w:val="20"/>
          <w:szCs w:val="20"/>
        </w:rPr>
      </w:pPr>
      <w:r w:rsidRPr="004772EE">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847CE9" w:rsidRPr="004772EE" w:rsidRDefault="00847CE9" w:rsidP="00847CE9">
      <w:pPr>
        <w:spacing w:line="276" w:lineRule="auto"/>
        <w:ind w:left="284"/>
        <w:jc w:val="both"/>
        <w:rPr>
          <w:rFonts w:asciiTheme="minorHAnsi" w:hAnsiTheme="minorHAnsi" w:cs="Arial"/>
          <w:bCs/>
          <w:sz w:val="20"/>
          <w:szCs w:val="20"/>
        </w:rPr>
      </w:pPr>
    </w:p>
    <w:p w:rsidR="00847CE9" w:rsidRPr="004772EE" w:rsidRDefault="00847CE9" w:rsidP="00847CE9">
      <w:pPr>
        <w:spacing w:line="276" w:lineRule="auto"/>
        <w:jc w:val="both"/>
        <w:rPr>
          <w:rFonts w:asciiTheme="minorHAnsi" w:hAnsiTheme="minorHAnsi" w:cs="Arial"/>
          <w:bCs/>
          <w:sz w:val="20"/>
          <w:szCs w:val="20"/>
        </w:rPr>
      </w:pPr>
      <w:r w:rsidRPr="004772EE">
        <w:rPr>
          <w:rFonts w:asciiTheme="minorHAnsi" w:hAnsiTheme="minorHAnsi" w:cs="Arial"/>
          <w:bCs/>
          <w:sz w:val="20"/>
          <w:szCs w:val="20"/>
        </w:rPr>
        <w:t>L’invio a Consip S.p.A. del Documento di Consultazione del mercato implica il consenso al trattamento dei Dati personali forniti.</w:t>
      </w:r>
    </w:p>
    <w:p w:rsidR="00847CE9" w:rsidRPr="004772EE" w:rsidRDefault="00847CE9" w:rsidP="00847CE9">
      <w:pPr>
        <w:spacing w:line="276" w:lineRule="auto"/>
        <w:jc w:val="both"/>
        <w:rPr>
          <w:rFonts w:asciiTheme="minorHAnsi" w:hAnsiTheme="minorHAnsi" w:cs="Arial"/>
          <w:bCs/>
          <w:sz w:val="20"/>
          <w:szCs w:val="20"/>
        </w:rPr>
      </w:pPr>
    </w:p>
    <w:p w:rsidR="00847CE9" w:rsidRPr="004772EE" w:rsidRDefault="00847CE9" w:rsidP="00847CE9">
      <w:pPr>
        <w:spacing w:line="276" w:lineRule="auto"/>
        <w:jc w:val="both"/>
        <w:rPr>
          <w:rFonts w:asciiTheme="minorHAnsi" w:hAnsiTheme="minorHAnsi" w:cs="Arial"/>
          <w:bCs/>
          <w:sz w:val="20"/>
          <w:szCs w:val="20"/>
        </w:rPr>
      </w:pPr>
      <w:r w:rsidRPr="004772EE">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sidRPr="004772EE">
          <w:rPr>
            <w:rStyle w:val="Collegamentoipertestuale"/>
            <w:rFonts w:asciiTheme="minorHAnsi" w:hAnsiTheme="minorHAnsi"/>
            <w:sz w:val="20"/>
            <w:szCs w:val="20"/>
          </w:rPr>
          <w:t>esercizio.diritti.privacy@consip.it</w:t>
        </w:r>
      </w:hyperlink>
      <w:r w:rsidRPr="004772EE">
        <w:rPr>
          <w:rFonts w:asciiTheme="minorHAnsi" w:hAnsiTheme="minorHAnsi" w:cs="Arial"/>
          <w:bCs/>
          <w:sz w:val="20"/>
          <w:szCs w:val="20"/>
        </w:rPr>
        <w:t>.</w:t>
      </w:r>
    </w:p>
    <w:p w:rsidR="00847CE9" w:rsidRPr="004772EE" w:rsidRDefault="00847CE9" w:rsidP="00847CE9">
      <w:pPr>
        <w:rPr>
          <w:rFonts w:asciiTheme="minorHAnsi" w:hAnsiTheme="minorHAnsi" w:cs="Arial"/>
          <w:b/>
          <w:bCs/>
          <w:sz w:val="20"/>
          <w:szCs w:val="20"/>
        </w:rPr>
      </w:pPr>
      <w:r w:rsidRPr="004772EE">
        <w:rPr>
          <w:rFonts w:asciiTheme="minorHAnsi" w:hAnsiTheme="minorHAnsi" w:cs="Arial"/>
          <w:b/>
          <w:bCs/>
          <w:sz w:val="20"/>
          <w:szCs w:val="20"/>
        </w:rPr>
        <w:br w:type="page"/>
      </w:r>
    </w:p>
    <w:p w:rsidR="00847CE9" w:rsidRPr="004772EE" w:rsidRDefault="00847CE9" w:rsidP="00E57C36">
      <w:pPr>
        <w:spacing w:line="360" w:lineRule="auto"/>
        <w:rPr>
          <w:rFonts w:asciiTheme="minorHAnsi" w:hAnsiTheme="minorHAnsi" w:cs="Arial"/>
          <w:b/>
          <w:bCs/>
          <w:sz w:val="22"/>
          <w:szCs w:val="20"/>
        </w:rPr>
      </w:pPr>
    </w:p>
    <w:p w:rsidR="0033321A" w:rsidRPr="004772EE" w:rsidRDefault="00A82C5B" w:rsidP="00E0319E">
      <w:pPr>
        <w:spacing w:line="276" w:lineRule="auto"/>
        <w:rPr>
          <w:rFonts w:asciiTheme="minorHAnsi" w:hAnsiTheme="minorHAnsi" w:cs="Arial"/>
          <w:b/>
          <w:bCs/>
          <w:sz w:val="22"/>
          <w:szCs w:val="22"/>
        </w:rPr>
      </w:pPr>
      <w:r w:rsidRPr="004772EE">
        <w:rPr>
          <w:rFonts w:asciiTheme="minorHAnsi" w:hAnsiTheme="minorHAnsi" w:cs="Arial"/>
          <w:b/>
          <w:bCs/>
          <w:sz w:val="22"/>
          <w:szCs w:val="22"/>
        </w:rPr>
        <w:t xml:space="preserve">Breve descrizione dell’iniziativa </w:t>
      </w:r>
      <w:r w:rsidR="0033321A" w:rsidRPr="004772EE">
        <w:rPr>
          <w:rFonts w:asciiTheme="minorHAnsi" w:hAnsiTheme="minorHAnsi" w:cs="Arial"/>
          <w:b/>
          <w:bCs/>
          <w:sz w:val="22"/>
          <w:szCs w:val="22"/>
        </w:rPr>
        <w:br/>
      </w:r>
      <w:r w:rsidR="008456A8" w:rsidRPr="004772EE">
        <w:rPr>
          <w:rFonts w:asciiTheme="minorHAnsi" w:hAnsiTheme="minorHAnsi" w:cs="Arial"/>
          <w:bCs/>
          <w:sz w:val="20"/>
          <w:szCs w:val="20"/>
        </w:rPr>
        <w:t xml:space="preserve">La presente iniziativa è relativa </w:t>
      </w:r>
      <w:r w:rsidR="007B7D3A" w:rsidRPr="004772EE">
        <w:rPr>
          <w:rFonts w:asciiTheme="minorHAnsi" w:hAnsiTheme="minorHAnsi" w:cs="Arial"/>
          <w:bCs/>
          <w:sz w:val="20"/>
          <w:szCs w:val="20"/>
        </w:rPr>
        <w:t>all’</w:t>
      </w:r>
      <w:r w:rsidR="0033321A" w:rsidRPr="004772EE">
        <w:rPr>
          <w:rFonts w:asciiTheme="minorHAnsi" w:hAnsiTheme="minorHAnsi" w:cs="Arial"/>
          <w:bCs/>
          <w:sz w:val="20"/>
          <w:szCs w:val="20"/>
        </w:rPr>
        <w:t>acquisizione</w:t>
      </w:r>
      <w:r w:rsidR="001D67A9" w:rsidRPr="004772EE">
        <w:rPr>
          <w:rFonts w:asciiTheme="minorHAnsi" w:hAnsiTheme="minorHAnsi" w:cs="Arial"/>
          <w:bCs/>
          <w:sz w:val="20"/>
          <w:szCs w:val="20"/>
        </w:rPr>
        <w:t xml:space="preserve"> </w:t>
      </w:r>
      <w:r w:rsidR="00995CAC" w:rsidRPr="004772EE">
        <w:rPr>
          <w:rFonts w:asciiTheme="minorHAnsi" w:hAnsiTheme="minorHAnsi" w:cs="Arial"/>
          <w:bCs/>
          <w:sz w:val="20"/>
          <w:szCs w:val="20"/>
        </w:rPr>
        <w:t xml:space="preserve">dei servizi Microsoft </w:t>
      </w:r>
      <w:proofErr w:type="spellStart"/>
      <w:r w:rsidR="00995CAC" w:rsidRPr="004772EE">
        <w:rPr>
          <w:rFonts w:asciiTheme="minorHAnsi" w:hAnsiTheme="minorHAnsi" w:cs="Arial"/>
          <w:bCs/>
          <w:sz w:val="20"/>
          <w:szCs w:val="20"/>
        </w:rPr>
        <w:t>Unified</w:t>
      </w:r>
      <w:proofErr w:type="spellEnd"/>
      <w:r w:rsidR="00995CAC" w:rsidRPr="004772EE">
        <w:rPr>
          <w:rFonts w:asciiTheme="minorHAnsi" w:hAnsiTheme="minorHAnsi" w:cs="Arial"/>
          <w:bCs/>
          <w:sz w:val="20"/>
          <w:szCs w:val="20"/>
        </w:rPr>
        <w:t xml:space="preserve"> </w:t>
      </w:r>
      <w:proofErr w:type="spellStart"/>
      <w:r w:rsidR="00995CAC" w:rsidRPr="004772EE">
        <w:rPr>
          <w:rFonts w:asciiTheme="minorHAnsi" w:hAnsiTheme="minorHAnsi" w:cs="Arial"/>
          <w:bCs/>
          <w:sz w:val="20"/>
          <w:szCs w:val="20"/>
        </w:rPr>
        <w:t>Support</w:t>
      </w:r>
      <w:proofErr w:type="spellEnd"/>
      <w:r w:rsidR="00995CAC" w:rsidRPr="004772EE">
        <w:rPr>
          <w:rFonts w:asciiTheme="minorHAnsi" w:hAnsiTheme="minorHAnsi" w:cs="Arial"/>
          <w:bCs/>
          <w:sz w:val="20"/>
          <w:szCs w:val="20"/>
        </w:rPr>
        <w:t xml:space="preserve">  (MUS) e Microsoft</w:t>
      </w:r>
      <w:r w:rsidR="003A5D2C" w:rsidRPr="004772EE">
        <w:rPr>
          <w:rFonts w:asciiTheme="minorHAnsi" w:hAnsiTheme="minorHAnsi" w:cs="Arial"/>
          <w:bCs/>
          <w:sz w:val="20"/>
          <w:szCs w:val="20"/>
        </w:rPr>
        <w:t xml:space="preserve"> </w:t>
      </w:r>
      <w:proofErr w:type="spellStart"/>
      <w:r w:rsidR="003A5D2C" w:rsidRPr="004772EE">
        <w:rPr>
          <w:rFonts w:asciiTheme="minorHAnsi" w:hAnsiTheme="minorHAnsi" w:cs="Arial"/>
          <w:bCs/>
          <w:sz w:val="20"/>
          <w:szCs w:val="20"/>
        </w:rPr>
        <w:t>Industry</w:t>
      </w:r>
      <w:proofErr w:type="spellEnd"/>
      <w:r w:rsidR="003A5D2C" w:rsidRPr="004772EE">
        <w:rPr>
          <w:rFonts w:asciiTheme="minorHAnsi" w:hAnsiTheme="minorHAnsi" w:cs="Arial"/>
          <w:bCs/>
          <w:sz w:val="20"/>
          <w:szCs w:val="20"/>
        </w:rPr>
        <w:t xml:space="preserve"> Solution Delivery (I</w:t>
      </w:r>
      <w:r w:rsidR="00995CAC" w:rsidRPr="004772EE">
        <w:rPr>
          <w:rFonts w:asciiTheme="minorHAnsi" w:hAnsiTheme="minorHAnsi" w:cs="Arial"/>
          <w:bCs/>
          <w:sz w:val="20"/>
          <w:szCs w:val="20"/>
        </w:rPr>
        <w:t>SD) di per INAIL</w:t>
      </w:r>
      <w:r w:rsidR="0033321A" w:rsidRPr="004772EE">
        <w:rPr>
          <w:rFonts w:asciiTheme="minorHAnsi" w:hAnsiTheme="minorHAnsi" w:cs="Arial"/>
          <w:bCs/>
          <w:sz w:val="20"/>
          <w:szCs w:val="20"/>
        </w:rPr>
        <w:t>.</w:t>
      </w:r>
    </w:p>
    <w:p w:rsidR="00B413EB" w:rsidRPr="004772EE" w:rsidRDefault="00B413EB" w:rsidP="00B413EB">
      <w:pPr>
        <w:spacing w:line="360" w:lineRule="auto"/>
        <w:jc w:val="both"/>
        <w:rPr>
          <w:rFonts w:asciiTheme="minorHAnsi" w:eastAsia="Verdana" w:hAnsiTheme="minorHAnsi" w:cstheme="minorHAnsi"/>
          <w:color w:val="000000"/>
          <w:sz w:val="20"/>
          <w:szCs w:val="20"/>
        </w:rPr>
      </w:pPr>
    </w:p>
    <w:p w:rsidR="00831E12" w:rsidRPr="004772EE" w:rsidRDefault="00831E12" w:rsidP="00B413EB">
      <w:pPr>
        <w:spacing w:line="360" w:lineRule="auto"/>
        <w:jc w:val="both"/>
        <w:rPr>
          <w:rFonts w:asciiTheme="minorHAnsi" w:eastAsia="Verdana" w:hAnsiTheme="minorHAnsi" w:cstheme="minorHAnsi"/>
          <w:color w:val="000000"/>
          <w:sz w:val="20"/>
          <w:szCs w:val="20"/>
        </w:rPr>
      </w:pPr>
      <w:r w:rsidRPr="004772EE">
        <w:rPr>
          <w:rFonts w:ascii="Calibri" w:hAnsi="Calibri" w:cs="Calibri"/>
          <w:color w:val="000000"/>
          <w:sz w:val="20"/>
          <w:szCs w:val="20"/>
        </w:rPr>
        <w:t xml:space="preserve">INAIL utilizza i prodotti Microsoft </w:t>
      </w:r>
      <w:proofErr w:type="spellStart"/>
      <w:r w:rsidRPr="004772EE">
        <w:rPr>
          <w:rFonts w:ascii="Calibri" w:hAnsi="Calibri" w:cs="Calibri"/>
          <w:color w:val="000000"/>
          <w:sz w:val="20"/>
          <w:szCs w:val="20"/>
        </w:rPr>
        <w:t>pervasivamente</w:t>
      </w:r>
      <w:proofErr w:type="spellEnd"/>
      <w:r w:rsidRPr="004772EE">
        <w:rPr>
          <w:rFonts w:ascii="Calibri" w:hAnsi="Calibri" w:cs="Calibri"/>
          <w:color w:val="000000"/>
          <w:sz w:val="20"/>
          <w:szCs w:val="20"/>
        </w:rPr>
        <w:t xml:space="preserve"> all’interno della sua infrastruttura informatica per numerosi sistemi informatici, inclusi alcuni con caratteristiche di criticità ed esigenze di continuità di servizio.</w:t>
      </w:r>
    </w:p>
    <w:p w:rsidR="00831E12" w:rsidRPr="004772EE" w:rsidRDefault="00831E12" w:rsidP="00B413EB">
      <w:pPr>
        <w:spacing w:line="360" w:lineRule="auto"/>
        <w:jc w:val="both"/>
        <w:rPr>
          <w:rFonts w:asciiTheme="minorHAnsi" w:eastAsia="Verdana" w:hAnsiTheme="minorHAnsi" w:cstheme="minorHAnsi"/>
          <w:color w:val="000000"/>
          <w:sz w:val="20"/>
          <w:szCs w:val="20"/>
        </w:rPr>
      </w:pPr>
      <w:r w:rsidRPr="004772EE">
        <w:rPr>
          <w:rFonts w:ascii="Calibri" w:hAnsi="Calibri" w:cs="Calibri"/>
          <w:color w:val="000000"/>
          <w:sz w:val="20"/>
          <w:szCs w:val="20"/>
        </w:rPr>
        <w:t xml:space="preserve">I servizi </w:t>
      </w:r>
      <w:r w:rsidR="00F65B4E" w:rsidRPr="004772EE">
        <w:rPr>
          <w:rFonts w:ascii="Calibri" w:hAnsi="Calibri" w:cs="Calibri"/>
          <w:color w:val="000000"/>
          <w:sz w:val="20"/>
          <w:szCs w:val="20"/>
        </w:rPr>
        <w:t xml:space="preserve">MUS </w:t>
      </w:r>
      <w:r w:rsidRPr="004772EE">
        <w:rPr>
          <w:rFonts w:ascii="Calibri" w:hAnsi="Calibri" w:cs="Calibri"/>
          <w:color w:val="000000"/>
          <w:sz w:val="20"/>
          <w:szCs w:val="20"/>
        </w:rPr>
        <w:t xml:space="preserve">e </w:t>
      </w:r>
      <w:r w:rsidR="003A5D2C" w:rsidRPr="004772EE">
        <w:rPr>
          <w:rFonts w:ascii="Calibri" w:hAnsi="Calibri" w:cs="Calibri"/>
          <w:color w:val="000000"/>
          <w:sz w:val="20"/>
          <w:szCs w:val="20"/>
        </w:rPr>
        <w:t>I</w:t>
      </w:r>
      <w:r w:rsidR="00E532C3" w:rsidRPr="004772EE">
        <w:rPr>
          <w:rFonts w:ascii="Calibri" w:hAnsi="Calibri" w:cs="Calibri"/>
          <w:color w:val="000000"/>
          <w:sz w:val="20"/>
          <w:szCs w:val="20"/>
        </w:rPr>
        <w:t>SD vengono</w:t>
      </w:r>
      <w:r w:rsidRPr="004772EE">
        <w:rPr>
          <w:rFonts w:ascii="Calibri" w:hAnsi="Calibri" w:cs="Calibri"/>
          <w:color w:val="000000"/>
          <w:sz w:val="20"/>
          <w:szCs w:val="20"/>
        </w:rPr>
        <w:t xml:space="preserve"> acquisiti per fornire supporto alle attività di ottimizzazione delle architetture IT e ciclo di vita dei prodotti, e alla riduzione dei tempi di attivazione di nuove soluzioni ad alto valore aggiunto. </w:t>
      </w:r>
      <w:r w:rsidR="00F65B4E" w:rsidRPr="004772EE">
        <w:rPr>
          <w:rFonts w:ascii="Calibri" w:hAnsi="Calibri" w:cs="Calibri"/>
          <w:color w:val="000000"/>
          <w:sz w:val="20"/>
          <w:szCs w:val="20"/>
        </w:rPr>
        <w:br/>
      </w:r>
      <w:r w:rsidRPr="004772EE">
        <w:rPr>
          <w:rFonts w:ascii="Calibri" w:hAnsi="Calibri" w:cs="Calibri"/>
          <w:color w:val="000000"/>
          <w:sz w:val="20"/>
          <w:szCs w:val="20"/>
        </w:rPr>
        <w:t xml:space="preserve">Tali attività </w:t>
      </w:r>
      <w:r w:rsidR="00F65B4E" w:rsidRPr="004772EE">
        <w:rPr>
          <w:rFonts w:ascii="Calibri" w:hAnsi="Calibri" w:cs="Calibri"/>
          <w:color w:val="000000"/>
          <w:sz w:val="20"/>
          <w:szCs w:val="20"/>
        </w:rPr>
        <w:t>sono volte</w:t>
      </w:r>
      <w:r w:rsidRPr="004772EE">
        <w:rPr>
          <w:rFonts w:ascii="Calibri" w:hAnsi="Calibri" w:cs="Calibri"/>
          <w:color w:val="000000"/>
          <w:sz w:val="20"/>
          <w:szCs w:val="20"/>
        </w:rPr>
        <w:t xml:space="preserve"> al mantenimento dell’efficienza ed all’aggiornamento ed evoluzione delle tecnologie Microsoft, adottate sui sistemi informativi dell’Istituto, il cui governo è in capo alla Direzione Centrale per l’Organizzazione </w:t>
      </w:r>
      <w:r w:rsidR="00F65B4E" w:rsidRPr="004772EE">
        <w:rPr>
          <w:rFonts w:ascii="Calibri" w:hAnsi="Calibri" w:cs="Calibri"/>
          <w:color w:val="000000"/>
          <w:sz w:val="20"/>
          <w:szCs w:val="20"/>
        </w:rPr>
        <w:t>Centrale (</w:t>
      </w:r>
      <w:r w:rsidRPr="004772EE">
        <w:rPr>
          <w:rFonts w:ascii="Calibri" w:hAnsi="Calibri" w:cs="Calibri"/>
          <w:color w:val="000000"/>
          <w:sz w:val="20"/>
          <w:szCs w:val="20"/>
        </w:rPr>
        <w:t>DCOD).</w:t>
      </w:r>
    </w:p>
    <w:p w:rsidR="00F65B4E" w:rsidRPr="004772EE" w:rsidRDefault="00F65B4E" w:rsidP="00B413EB">
      <w:pPr>
        <w:spacing w:line="360" w:lineRule="auto"/>
        <w:jc w:val="both"/>
        <w:rPr>
          <w:rFonts w:asciiTheme="minorHAnsi" w:eastAsia="Verdana" w:hAnsiTheme="minorHAnsi" w:cstheme="minorHAnsi"/>
          <w:color w:val="000000"/>
          <w:sz w:val="20"/>
          <w:szCs w:val="20"/>
        </w:rPr>
      </w:pPr>
    </w:p>
    <w:p w:rsidR="00F65B4E" w:rsidRPr="004772EE" w:rsidRDefault="00F65B4E" w:rsidP="00F65B4E">
      <w:pPr>
        <w:pStyle w:val="Titolo1"/>
        <w:numPr>
          <w:ilvl w:val="0"/>
          <w:numId w:val="0"/>
        </w:numPr>
        <w:spacing w:line="360" w:lineRule="auto"/>
        <w:jc w:val="both"/>
        <w:rPr>
          <w:rFonts w:ascii="Calibri" w:hAnsi="Calibri" w:cs="Calibri"/>
          <w:b w:val="0"/>
          <w:color w:val="000000"/>
          <w:sz w:val="20"/>
          <w:szCs w:val="20"/>
        </w:rPr>
      </w:pPr>
      <w:r w:rsidRPr="004772EE">
        <w:rPr>
          <w:rFonts w:ascii="Calibri" w:hAnsi="Calibri" w:cs="Calibri"/>
          <w:b w:val="0"/>
          <w:color w:val="000000"/>
          <w:sz w:val="20"/>
          <w:szCs w:val="20"/>
        </w:rPr>
        <w:t xml:space="preserve">Per ciò che attiene il servizio </w:t>
      </w:r>
      <w:r w:rsidRPr="004772EE">
        <w:rPr>
          <w:rFonts w:ascii="Calibri" w:hAnsi="Calibri" w:cs="Calibri"/>
          <w:color w:val="000000"/>
          <w:sz w:val="20"/>
          <w:szCs w:val="20"/>
        </w:rPr>
        <w:t>MUS</w:t>
      </w:r>
      <w:r w:rsidRPr="004772EE">
        <w:rPr>
          <w:rFonts w:ascii="Calibri" w:hAnsi="Calibri" w:cs="Calibri"/>
          <w:b w:val="0"/>
          <w:color w:val="000000"/>
          <w:sz w:val="20"/>
          <w:szCs w:val="20"/>
        </w:rPr>
        <w:t>, Microsoft, eroga un servizio strutturato, in via principale, in due componenti principali:</w:t>
      </w:r>
    </w:p>
    <w:p w:rsidR="00F65B4E" w:rsidRPr="004772EE" w:rsidRDefault="00F65B4E" w:rsidP="00F65B4E">
      <w:pPr>
        <w:pStyle w:val="Titolo1"/>
        <w:numPr>
          <w:ilvl w:val="0"/>
          <w:numId w:val="20"/>
        </w:numPr>
        <w:spacing w:line="360" w:lineRule="auto"/>
        <w:rPr>
          <w:rFonts w:ascii="Calibri" w:hAnsi="Calibri" w:cs="Calibri"/>
          <w:color w:val="000000"/>
          <w:sz w:val="20"/>
          <w:szCs w:val="20"/>
        </w:rPr>
      </w:pPr>
      <w:r w:rsidRPr="004772EE">
        <w:rPr>
          <w:rFonts w:ascii="Calibri" w:hAnsi="Calibri" w:cs="Calibri"/>
          <w:color w:val="000000"/>
          <w:sz w:val="20"/>
          <w:szCs w:val="20"/>
        </w:rPr>
        <w:t>servizio reattivo</w:t>
      </w:r>
      <w:r w:rsidRPr="004772EE">
        <w:rPr>
          <w:rFonts w:ascii="Calibri" w:hAnsi="Calibri" w:cs="Calibri"/>
          <w:b w:val="0"/>
          <w:color w:val="000000"/>
          <w:sz w:val="20"/>
          <w:szCs w:val="20"/>
        </w:rPr>
        <w:t xml:space="preserve">: aiuta a risolvere, con massima priorità e disponibilità 24 x 7, gli eventuali problemi su tecnologia Microsoft, gestendo le escalation critiche rapidamente al fine di ridurre al minimo i tempi di inattività; tali servizi sono necessari per l’Istituto in quanto </w:t>
      </w:r>
      <w:r w:rsidR="002D11F8" w:rsidRPr="004772EE">
        <w:rPr>
          <w:rFonts w:ascii="Calibri" w:hAnsi="Calibri" w:cs="Calibri"/>
          <w:b w:val="0"/>
          <w:color w:val="000000"/>
          <w:sz w:val="20"/>
          <w:szCs w:val="20"/>
        </w:rPr>
        <w:t xml:space="preserve">permettono all’Istituto di accedere direttamente alla </w:t>
      </w:r>
      <w:proofErr w:type="spellStart"/>
      <w:r w:rsidR="002D11F8" w:rsidRPr="004772EE">
        <w:rPr>
          <w:rFonts w:ascii="Calibri" w:hAnsi="Calibri" w:cs="Calibri"/>
          <w:b w:val="0"/>
          <w:color w:val="000000"/>
          <w:sz w:val="20"/>
          <w:szCs w:val="20"/>
        </w:rPr>
        <w:t>knowledge</w:t>
      </w:r>
      <w:proofErr w:type="spellEnd"/>
      <w:r w:rsidR="002D11F8" w:rsidRPr="004772EE">
        <w:rPr>
          <w:rFonts w:ascii="Calibri" w:hAnsi="Calibri" w:cs="Calibri"/>
          <w:b w:val="0"/>
          <w:color w:val="000000"/>
          <w:sz w:val="20"/>
          <w:szCs w:val="20"/>
        </w:rPr>
        <w:t xml:space="preserve"> base interna di Microsoft, ai gruppi di </w:t>
      </w:r>
      <w:proofErr w:type="spellStart"/>
      <w:r w:rsidR="002D11F8" w:rsidRPr="004772EE">
        <w:rPr>
          <w:rFonts w:ascii="Calibri" w:hAnsi="Calibri" w:cs="Calibri"/>
          <w:b w:val="0"/>
          <w:color w:val="000000"/>
          <w:sz w:val="20"/>
          <w:szCs w:val="20"/>
        </w:rPr>
        <w:t>engineering</w:t>
      </w:r>
      <w:proofErr w:type="spellEnd"/>
      <w:r w:rsidR="002D11F8" w:rsidRPr="004772EE">
        <w:rPr>
          <w:rFonts w:ascii="Calibri" w:hAnsi="Calibri" w:cs="Calibri"/>
          <w:b w:val="0"/>
          <w:color w:val="000000"/>
          <w:sz w:val="20"/>
          <w:szCs w:val="20"/>
        </w:rPr>
        <w:t xml:space="preserve"> e di escalation di Microsoft e al network di professionisti dei gruppi di sviluppo dei singoli prodotti;</w:t>
      </w:r>
    </w:p>
    <w:p w:rsidR="00432723" w:rsidRPr="004772EE" w:rsidRDefault="00F65B4E" w:rsidP="004C7DAB">
      <w:pPr>
        <w:pStyle w:val="Titolo1"/>
        <w:numPr>
          <w:ilvl w:val="0"/>
          <w:numId w:val="20"/>
        </w:numPr>
        <w:spacing w:line="360" w:lineRule="auto"/>
        <w:rPr>
          <w:rFonts w:ascii="Calibri" w:hAnsi="Calibri" w:cs="Calibri"/>
          <w:color w:val="000000"/>
          <w:sz w:val="20"/>
          <w:szCs w:val="20"/>
        </w:rPr>
      </w:pPr>
      <w:r w:rsidRPr="004772EE">
        <w:rPr>
          <w:rFonts w:ascii="Calibri" w:hAnsi="Calibri" w:cs="Calibri"/>
          <w:color w:val="000000"/>
          <w:sz w:val="20"/>
          <w:szCs w:val="20"/>
        </w:rPr>
        <w:t xml:space="preserve">  servizi proattivi: </w:t>
      </w:r>
      <w:r w:rsidRPr="004772EE">
        <w:rPr>
          <w:rFonts w:ascii="Calibri" w:hAnsi="Calibri" w:cs="Calibri"/>
          <w:b w:val="0"/>
          <w:color w:val="000000"/>
          <w:sz w:val="20"/>
          <w:szCs w:val="20"/>
        </w:rPr>
        <w:t xml:space="preserve">consentono di monitorare e intervenire migliorando la salute dei sistemi IT e prevenendo l’insorgere di problemi e relative inefficiente nell’erogazione dei servizi erogati dall’Istituto. </w:t>
      </w:r>
      <w:r w:rsidRPr="004772EE">
        <w:rPr>
          <w:rFonts w:ascii="Calibri" w:hAnsi="Calibri" w:cs="Calibri"/>
          <w:b w:val="0"/>
          <w:color w:val="000000"/>
          <w:sz w:val="20"/>
          <w:szCs w:val="20"/>
        </w:rPr>
        <w:br/>
        <w:t xml:space="preserve">Tali servizi sono necessari per l’Istituto in quanto caratterizzati da attività di assessment, </w:t>
      </w:r>
      <w:proofErr w:type="spellStart"/>
      <w:r w:rsidRPr="004772EE">
        <w:rPr>
          <w:rFonts w:ascii="Calibri" w:hAnsi="Calibri" w:cs="Calibri"/>
          <w:b w:val="0"/>
          <w:color w:val="000000"/>
          <w:sz w:val="20"/>
          <w:szCs w:val="20"/>
        </w:rPr>
        <w:t>health</w:t>
      </w:r>
      <w:proofErr w:type="spellEnd"/>
      <w:r w:rsidRPr="004772EE">
        <w:rPr>
          <w:rFonts w:ascii="Calibri" w:hAnsi="Calibri" w:cs="Calibri"/>
          <w:b w:val="0"/>
          <w:color w:val="000000"/>
          <w:sz w:val="20"/>
          <w:szCs w:val="20"/>
        </w:rPr>
        <w:t xml:space="preserve"> </w:t>
      </w:r>
      <w:proofErr w:type="spellStart"/>
      <w:r w:rsidRPr="004772EE">
        <w:rPr>
          <w:rFonts w:ascii="Calibri" w:hAnsi="Calibri" w:cs="Calibri"/>
          <w:b w:val="0"/>
          <w:color w:val="000000"/>
          <w:sz w:val="20"/>
          <w:szCs w:val="20"/>
        </w:rPr>
        <w:t>check</w:t>
      </w:r>
      <w:proofErr w:type="spellEnd"/>
      <w:r w:rsidRPr="004772EE">
        <w:rPr>
          <w:rFonts w:ascii="Calibri" w:hAnsi="Calibri" w:cs="Calibri"/>
          <w:b w:val="0"/>
          <w:color w:val="000000"/>
          <w:sz w:val="20"/>
          <w:szCs w:val="20"/>
        </w:rPr>
        <w:t xml:space="preserve">, e </w:t>
      </w:r>
      <w:proofErr w:type="spellStart"/>
      <w:r w:rsidRPr="004772EE">
        <w:rPr>
          <w:rFonts w:ascii="Calibri" w:hAnsi="Calibri" w:cs="Calibri"/>
          <w:b w:val="0"/>
          <w:color w:val="000000"/>
          <w:sz w:val="20"/>
          <w:szCs w:val="20"/>
        </w:rPr>
        <w:t>remediation</w:t>
      </w:r>
      <w:proofErr w:type="spellEnd"/>
      <w:r w:rsidRPr="004772EE">
        <w:rPr>
          <w:rFonts w:ascii="Calibri" w:hAnsi="Calibri" w:cs="Calibri"/>
          <w:b w:val="0"/>
          <w:color w:val="000000"/>
          <w:sz w:val="20"/>
          <w:szCs w:val="20"/>
        </w:rPr>
        <w:t xml:space="preserve"> sulle piattaforme in uso. </w:t>
      </w:r>
      <w:r w:rsidR="00493F3B" w:rsidRPr="004772EE">
        <w:rPr>
          <w:rFonts w:ascii="Calibri" w:hAnsi="Calibri" w:cs="Calibri"/>
          <w:b w:val="0"/>
          <w:color w:val="000000"/>
          <w:sz w:val="20"/>
          <w:szCs w:val="20"/>
        </w:rPr>
        <w:br/>
      </w:r>
      <w:r w:rsidRPr="004772EE">
        <w:rPr>
          <w:rFonts w:ascii="Calibri" w:hAnsi="Calibri" w:cs="Calibri"/>
          <w:b w:val="0"/>
          <w:color w:val="000000"/>
          <w:sz w:val="20"/>
          <w:szCs w:val="20"/>
        </w:rPr>
        <w:t>Le attività caratterizzanti il servizio sono finalizzate alla correzione di errori di configurazione, alla prevenzione di malfunzionamenti, e al miglioramento delle prestazioni in base all’utilizzo dell’infrastruttura su cui insiste la tecnologia Microsoft.</w:t>
      </w:r>
      <w:r w:rsidR="00C23768" w:rsidRPr="004772EE">
        <w:rPr>
          <w:rFonts w:ascii="Calibri" w:hAnsi="Calibri" w:cs="Calibri"/>
          <w:b w:val="0"/>
          <w:color w:val="000000"/>
          <w:sz w:val="20"/>
          <w:szCs w:val="20"/>
        </w:rPr>
        <w:br/>
      </w:r>
      <w:r w:rsidR="00C23768" w:rsidRPr="004772EE">
        <w:rPr>
          <w:rFonts w:ascii="Calibri" w:hAnsi="Calibri" w:cs="Calibri"/>
          <w:b w:val="0"/>
          <w:color w:val="000000"/>
          <w:sz w:val="20"/>
          <w:szCs w:val="20"/>
        </w:rPr>
        <w:lastRenderedPageBreak/>
        <w:t>Tale servizio viene erogato utilizzando, tra le altre, specifiche figure professionali quali i “</w:t>
      </w:r>
      <w:proofErr w:type="spellStart"/>
      <w:r w:rsidR="00C23768" w:rsidRPr="004772EE">
        <w:rPr>
          <w:rFonts w:ascii="Calibri" w:hAnsi="Calibri" w:cs="Calibri"/>
          <w:b w:val="0"/>
          <w:color w:val="000000"/>
          <w:sz w:val="20"/>
          <w:szCs w:val="20"/>
        </w:rPr>
        <w:t>Cloud</w:t>
      </w:r>
      <w:proofErr w:type="spellEnd"/>
      <w:r w:rsidR="00C23768" w:rsidRPr="004772EE">
        <w:rPr>
          <w:rFonts w:ascii="Calibri" w:hAnsi="Calibri" w:cs="Calibri"/>
          <w:b w:val="0"/>
          <w:color w:val="000000"/>
          <w:sz w:val="20"/>
          <w:szCs w:val="20"/>
        </w:rPr>
        <w:t xml:space="preserve"> Solution Architect” certificati.</w:t>
      </w:r>
    </w:p>
    <w:p w:rsidR="009F7706" w:rsidRPr="004772EE" w:rsidRDefault="00432723" w:rsidP="00831E12">
      <w:pPr>
        <w:pStyle w:val="Titolo1"/>
        <w:numPr>
          <w:ilvl w:val="0"/>
          <w:numId w:val="0"/>
        </w:numPr>
        <w:spacing w:line="360" w:lineRule="auto"/>
        <w:rPr>
          <w:rFonts w:ascii="Calibri" w:hAnsi="Calibri" w:cs="Calibri"/>
          <w:b w:val="0"/>
          <w:color w:val="000000"/>
          <w:sz w:val="20"/>
          <w:szCs w:val="20"/>
        </w:rPr>
      </w:pPr>
      <w:r w:rsidRPr="004772EE">
        <w:rPr>
          <w:rFonts w:ascii="Calibri" w:hAnsi="Calibri" w:cs="Calibri"/>
          <w:b w:val="0"/>
          <w:color w:val="000000"/>
          <w:sz w:val="20"/>
          <w:szCs w:val="20"/>
        </w:rPr>
        <w:t xml:space="preserve">Per ciò che attiene il servizio </w:t>
      </w:r>
      <w:r w:rsidRPr="004772EE">
        <w:rPr>
          <w:rFonts w:ascii="Calibri" w:hAnsi="Calibri" w:cs="Calibri"/>
          <w:color w:val="000000"/>
          <w:sz w:val="20"/>
          <w:szCs w:val="20"/>
        </w:rPr>
        <w:t>MUS</w:t>
      </w:r>
      <w:r w:rsidRPr="004772EE">
        <w:rPr>
          <w:rFonts w:ascii="Calibri" w:hAnsi="Calibri" w:cs="Calibri"/>
          <w:b w:val="0"/>
          <w:color w:val="000000"/>
          <w:sz w:val="20"/>
          <w:szCs w:val="20"/>
        </w:rPr>
        <w:t>,</w:t>
      </w:r>
      <w:r w:rsidR="00F874CC" w:rsidRPr="004772EE">
        <w:rPr>
          <w:rFonts w:ascii="Calibri" w:hAnsi="Calibri" w:cs="Calibri"/>
          <w:b w:val="0"/>
          <w:color w:val="000000"/>
          <w:sz w:val="20"/>
          <w:szCs w:val="20"/>
        </w:rPr>
        <w:t xml:space="preserve"> </w:t>
      </w:r>
      <w:r w:rsidR="009F7706" w:rsidRPr="004772EE">
        <w:rPr>
          <w:rFonts w:ascii="Calibri" w:hAnsi="Calibri" w:cs="Calibri"/>
          <w:b w:val="0"/>
          <w:color w:val="000000"/>
          <w:sz w:val="20"/>
          <w:szCs w:val="20"/>
        </w:rPr>
        <w:t>il servizio si sostanzia in un supporto tecnico specialistico di alto livello che Microsoft fornisce alle grandi aziende dotate di reparti di Information Technology che sviluppano applicazioni o installano e gestiscono prodotti e tecnologie Microsoft.</w:t>
      </w:r>
      <w:r w:rsidR="009F7706" w:rsidRPr="004772EE">
        <w:rPr>
          <w:rFonts w:ascii="Calibri" w:hAnsi="Calibri" w:cs="Calibri"/>
          <w:b w:val="0"/>
          <w:color w:val="000000"/>
          <w:sz w:val="20"/>
          <w:szCs w:val="20"/>
        </w:rPr>
        <w:br/>
        <w:t xml:space="preserve"> Tale servizio viene erogato utilizzando specifiche figure professionali di alto livello</w:t>
      </w:r>
      <w:r w:rsidR="00C9581D" w:rsidRPr="004772EE">
        <w:rPr>
          <w:rFonts w:ascii="Calibri" w:hAnsi="Calibri" w:cs="Calibri"/>
          <w:b w:val="0"/>
          <w:color w:val="000000"/>
          <w:sz w:val="20"/>
          <w:szCs w:val="20"/>
        </w:rPr>
        <w:t xml:space="preserve"> con livelli di certificazione </w:t>
      </w:r>
      <w:r w:rsidR="009F7706" w:rsidRPr="004772EE">
        <w:rPr>
          <w:rFonts w:ascii="Calibri" w:hAnsi="Calibri" w:cs="Calibri"/>
          <w:b w:val="0"/>
          <w:color w:val="000000"/>
          <w:sz w:val="20"/>
          <w:szCs w:val="20"/>
        </w:rPr>
        <w:t>Enterprise A</w:t>
      </w:r>
      <w:r w:rsidR="00C9581D" w:rsidRPr="004772EE">
        <w:rPr>
          <w:rFonts w:ascii="Calibri" w:hAnsi="Calibri" w:cs="Calibri"/>
          <w:b w:val="0"/>
          <w:color w:val="000000"/>
          <w:sz w:val="20"/>
          <w:szCs w:val="20"/>
        </w:rPr>
        <w:t>rchitect</w:t>
      </w:r>
      <w:r w:rsidR="009F7706" w:rsidRPr="004772EE">
        <w:rPr>
          <w:rFonts w:ascii="Calibri" w:hAnsi="Calibri" w:cs="Calibri"/>
          <w:b w:val="0"/>
          <w:color w:val="000000"/>
          <w:sz w:val="20"/>
          <w:szCs w:val="20"/>
        </w:rPr>
        <w:t>.</w:t>
      </w:r>
      <w:r w:rsidR="00F874CC" w:rsidRPr="004772EE">
        <w:rPr>
          <w:rFonts w:ascii="Calibri" w:hAnsi="Calibri" w:cs="Calibri"/>
          <w:b w:val="0"/>
          <w:color w:val="000000"/>
          <w:sz w:val="20"/>
          <w:szCs w:val="20"/>
        </w:rPr>
        <w:br/>
      </w:r>
    </w:p>
    <w:p w:rsidR="007B7D3A" w:rsidRPr="004772EE" w:rsidRDefault="00831E12" w:rsidP="00F874CC">
      <w:pPr>
        <w:pStyle w:val="Titolo1"/>
        <w:numPr>
          <w:ilvl w:val="0"/>
          <w:numId w:val="0"/>
        </w:numPr>
        <w:spacing w:line="360" w:lineRule="auto"/>
        <w:rPr>
          <w:rFonts w:ascii="Calibri" w:hAnsi="Calibri" w:cs="Calibri"/>
          <w:b w:val="0"/>
          <w:color w:val="000000"/>
          <w:sz w:val="20"/>
          <w:szCs w:val="20"/>
        </w:rPr>
      </w:pPr>
      <w:r w:rsidRPr="004772EE">
        <w:rPr>
          <w:rFonts w:ascii="Calibri" w:hAnsi="Calibri" w:cs="Calibri"/>
          <w:b w:val="0"/>
          <w:color w:val="000000"/>
          <w:sz w:val="20"/>
          <w:szCs w:val="20"/>
        </w:rPr>
        <w:t xml:space="preserve">La fornitura </w:t>
      </w:r>
      <w:r w:rsidR="00F874CC" w:rsidRPr="004772EE">
        <w:rPr>
          <w:rFonts w:ascii="Calibri" w:hAnsi="Calibri" w:cs="Calibri"/>
          <w:b w:val="0"/>
          <w:color w:val="000000"/>
          <w:sz w:val="20"/>
          <w:szCs w:val="20"/>
        </w:rPr>
        <w:t>d</w:t>
      </w:r>
      <w:r w:rsidR="003A5D2C" w:rsidRPr="004772EE">
        <w:rPr>
          <w:rFonts w:ascii="Calibri" w:hAnsi="Calibri" w:cs="Calibri"/>
          <w:b w:val="0"/>
          <w:color w:val="000000"/>
          <w:sz w:val="20"/>
          <w:szCs w:val="20"/>
        </w:rPr>
        <w:t>ei servizi di cui sopra (MUS e I</w:t>
      </w:r>
      <w:r w:rsidR="00F874CC" w:rsidRPr="004772EE">
        <w:rPr>
          <w:rFonts w:ascii="Calibri" w:hAnsi="Calibri" w:cs="Calibri"/>
          <w:b w:val="0"/>
          <w:color w:val="000000"/>
          <w:sz w:val="20"/>
          <w:szCs w:val="20"/>
        </w:rPr>
        <w:t xml:space="preserve">SD) </w:t>
      </w:r>
      <w:r w:rsidRPr="004772EE">
        <w:rPr>
          <w:rFonts w:ascii="Calibri" w:hAnsi="Calibri" w:cs="Calibri"/>
          <w:b w:val="0"/>
          <w:color w:val="000000"/>
          <w:sz w:val="20"/>
          <w:szCs w:val="20"/>
        </w:rPr>
        <w:t>avrà la durata di 36 mesi.</w:t>
      </w:r>
      <w:r w:rsidRPr="004772EE">
        <w:rPr>
          <w:rFonts w:ascii="Calibri" w:hAnsi="Calibri" w:cs="Calibri"/>
          <w:b w:val="0"/>
          <w:color w:val="000000"/>
          <w:sz w:val="20"/>
          <w:szCs w:val="20"/>
        </w:rPr>
        <w:br/>
      </w:r>
      <w:r w:rsidR="00C87999" w:rsidRPr="004772EE">
        <w:rPr>
          <w:rFonts w:asciiTheme="minorHAnsi" w:hAnsiTheme="minorHAnsi" w:cs="Arial"/>
          <w:b w:val="0"/>
          <w:bCs/>
          <w:sz w:val="20"/>
          <w:szCs w:val="20"/>
        </w:rPr>
        <w:t xml:space="preserve">La base d’asta stimata </w:t>
      </w:r>
      <w:r w:rsidR="00B413EB" w:rsidRPr="004772EE">
        <w:rPr>
          <w:rFonts w:asciiTheme="minorHAnsi" w:hAnsiTheme="minorHAnsi" w:cs="Arial"/>
          <w:b w:val="0"/>
          <w:bCs/>
          <w:sz w:val="20"/>
          <w:szCs w:val="20"/>
        </w:rPr>
        <w:t xml:space="preserve">per i servizi sopra indicati </w:t>
      </w:r>
      <w:r w:rsidR="003A5D2C" w:rsidRPr="004772EE">
        <w:rPr>
          <w:rFonts w:asciiTheme="minorHAnsi" w:hAnsiTheme="minorHAnsi" w:cs="Arial"/>
          <w:b w:val="0"/>
          <w:bCs/>
          <w:sz w:val="20"/>
          <w:szCs w:val="20"/>
        </w:rPr>
        <w:t>(MUS e I</w:t>
      </w:r>
      <w:r w:rsidR="00F874CC" w:rsidRPr="004772EE">
        <w:rPr>
          <w:rFonts w:asciiTheme="minorHAnsi" w:hAnsiTheme="minorHAnsi" w:cs="Arial"/>
          <w:b w:val="0"/>
          <w:bCs/>
          <w:sz w:val="20"/>
          <w:szCs w:val="20"/>
        </w:rPr>
        <w:t xml:space="preserve">SD) </w:t>
      </w:r>
      <w:r w:rsidR="00B413EB" w:rsidRPr="004772EE">
        <w:rPr>
          <w:rFonts w:asciiTheme="minorHAnsi" w:hAnsiTheme="minorHAnsi" w:cs="Arial"/>
          <w:b w:val="0"/>
          <w:bCs/>
          <w:sz w:val="20"/>
          <w:szCs w:val="20"/>
        </w:rPr>
        <w:t xml:space="preserve">è </w:t>
      </w:r>
      <w:r w:rsidR="00C87999" w:rsidRPr="004772EE">
        <w:rPr>
          <w:rFonts w:asciiTheme="minorHAnsi" w:hAnsiTheme="minorHAnsi" w:cs="Arial"/>
          <w:b w:val="0"/>
          <w:bCs/>
          <w:sz w:val="20"/>
          <w:szCs w:val="20"/>
        </w:rPr>
        <w:t xml:space="preserve">di circa </w:t>
      </w:r>
      <w:r w:rsidR="00B413EB" w:rsidRPr="004772EE">
        <w:rPr>
          <w:rFonts w:asciiTheme="minorHAnsi" w:hAnsiTheme="minorHAnsi" w:cs="Arial"/>
          <w:bCs/>
          <w:sz w:val="20"/>
          <w:szCs w:val="20"/>
        </w:rPr>
        <w:t>6.100.000,00</w:t>
      </w:r>
      <w:r w:rsidRPr="004772EE">
        <w:rPr>
          <w:rFonts w:asciiTheme="minorHAnsi" w:hAnsiTheme="minorHAnsi" w:cs="Arial"/>
          <w:b w:val="0"/>
          <w:bCs/>
          <w:sz w:val="20"/>
          <w:szCs w:val="20"/>
        </w:rPr>
        <w:t xml:space="preserve"> </w:t>
      </w:r>
      <w:r w:rsidR="00C87999" w:rsidRPr="004772EE">
        <w:rPr>
          <w:rFonts w:asciiTheme="minorHAnsi" w:hAnsiTheme="minorHAnsi" w:cs="Arial"/>
          <w:b w:val="0"/>
          <w:bCs/>
          <w:sz w:val="20"/>
          <w:szCs w:val="20"/>
        </w:rPr>
        <w:t>euro IVA esclusa.</w:t>
      </w:r>
      <w:r w:rsidR="00577449" w:rsidRPr="004772EE">
        <w:rPr>
          <w:rFonts w:asciiTheme="minorHAnsi" w:hAnsiTheme="minorHAnsi" w:cs="Arial"/>
          <w:b w:val="0"/>
          <w:bCs/>
          <w:sz w:val="20"/>
          <w:szCs w:val="20"/>
        </w:rPr>
        <w:br/>
      </w:r>
      <w:r w:rsidR="00FC1BF7" w:rsidRPr="004772EE">
        <w:rPr>
          <w:rFonts w:asciiTheme="minorHAnsi" w:hAnsiTheme="minorHAnsi" w:cs="Arial"/>
          <w:bCs/>
          <w:szCs w:val="22"/>
        </w:rPr>
        <w:br/>
      </w:r>
      <w:bookmarkStart w:id="1" w:name="_Toc78204414"/>
      <w:r w:rsidR="007B7D3A" w:rsidRPr="004772EE">
        <w:rPr>
          <w:rFonts w:asciiTheme="minorHAnsi" w:hAnsiTheme="minorHAnsi" w:cs="Arial"/>
          <w:bCs/>
          <w:iCs/>
          <w:szCs w:val="22"/>
        </w:rPr>
        <w:t>Domande – Questionario</w:t>
      </w:r>
      <w:bookmarkEnd w:id="1"/>
      <w:r w:rsidR="007B7D3A" w:rsidRPr="004772EE">
        <w:rPr>
          <w:rFonts w:asciiTheme="minorHAnsi" w:hAnsiTheme="minorHAnsi" w:cs="Arial"/>
          <w:bCs/>
          <w:iCs/>
          <w:szCs w:val="22"/>
        </w:rPr>
        <w:t xml:space="preserve"> </w:t>
      </w:r>
    </w:p>
    <w:p w:rsidR="006C414B" w:rsidRPr="004772EE" w:rsidRDefault="006C414B">
      <w:pPr>
        <w:ind w:left="284"/>
        <w:jc w:val="both"/>
        <w:rPr>
          <w:rFonts w:asciiTheme="minorHAnsi" w:hAnsiTheme="minorHAnsi" w:cs="Arial"/>
          <w:bCs/>
          <w:color w:val="FF0000"/>
          <w:sz w:val="20"/>
          <w:szCs w:val="20"/>
        </w:rPr>
      </w:pPr>
    </w:p>
    <w:p w:rsidR="007B7D3A" w:rsidRPr="004772EE" w:rsidRDefault="007B7D3A" w:rsidP="00F537FE">
      <w:pPr>
        <w:numPr>
          <w:ilvl w:val="0"/>
          <w:numId w:val="5"/>
        </w:numPr>
        <w:spacing w:after="120" w:line="276" w:lineRule="auto"/>
        <w:ind w:left="283" w:hanging="357"/>
        <w:jc w:val="both"/>
        <w:rPr>
          <w:rFonts w:asciiTheme="minorHAnsi" w:hAnsiTheme="minorHAnsi" w:cs="Arial"/>
          <w:bCs/>
          <w:sz w:val="20"/>
          <w:szCs w:val="20"/>
        </w:rPr>
      </w:pPr>
      <w:r w:rsidRPr="004772EE">
        <w:rPr>
          <w:rFonts w:asciiTheme="minorHAnsi" w:hAnsiTheme="minorHAnsi" w:cs="Arial"/>
          <w:bCs/>
          <w:sz w:val="20"/>
          <w:szCs w:val="20"/>
        </w:rPr>
        <w:t>Riportare una breve descrizione dell’Azienda:</w:t>
      </w:r>
    </w:p>
    <w:p w:rsidR="007B7D3A" w:rsidRPr="004772EE" w:rsidRDefault="007B7D3A" w:rsidP="00F537FE">
      <w:pPr>
        <w:numPr>
          <w:ilvl w:val="1"/>
          <w:numId w:val="13"/>
        </w:numPr>
        <w:spacing w:after="120" w:line="276" w:lineRule="auto"/>
        <w:jc w:val="both"/>
        <w:rPr>
          <w:rFonts w:asciiTheme="minorHAnsi" w:hAnsiTheme="minorHAnsi" w:cs="Arial"/>
          <w:bCs/>
          <w:sz w:val="20"/>
          <w:szCs w:val="20"/>
        </w:rPr>
      </w:pPr>
      <w:r w:rsidRPr="004772EE">
        <w:rPr>
          <w:rFonts w:asciiTheme="minorHAnsi" w:hAnsiTheme="minorHAnsi" w:cs="Arial"/>
          <w:bCs/>
          <w:sz w:val="20"/>
          <w:szCs w:val="20"/>
        </w:rPr>
        <w:t>forma sociale;</w:t>
      </w:r>
    </w:p>
    <w:p w:rsidR="007B7D3A" w:rsidRPr="004772EE" w:rsidRDefault="007B7D3A" w:rsidP="00F537FE">
      <w:pPr>
        <w:numPr>
          <w:ilvl w:val="1"/>
          <w:numId w:val="13"/>
        </w:numPr>
        <w:spacing w:after="120" w:line="276" w:lineRule="auto"/>
        <w:jc w:val="both"/>
        <w:rPr>
          <w:rFonts w:asciiTheme="minorHAnsi" w:hAnsiTheme="minorHAnsi" w:cs="Arial"/>
          <w:bCs/>
          <w:sz w:val="20"/>
          <w:szCs w:val="20"/>
        </w:rPr>
      </w:pPr>
      <w:r w:rsidRPr="004772EE">
        <w:rPr>
          <w:rFonts w:asciiTheme="minorHAnsi" w:hAnsiTheme="minorHAnsi" w:cs="Arial"/>
          <w:bCs/>
          <w:sz w:val="20"/>
          <w:szCs w:val="20"/>
        </w:rPr>
        <w:t>classificazione impresa (start-up, micro, piccola, media, grande);</w:t>
      </w:r>
    </w:p>
    <w:p w:rsidR="007B7D3A" w:rsidRPr="004772EE" w:rsidRDefault="007B7D3A" w:rsidP="00F537FE">
      <w:pPr>
        <w:numPr>
          <w:ilvl w:val="1"/>
          <w:numId w:val="13"/>
        </w:numPr>
        <w:spacing w:after="120" w:line="276" w:lineRule="auto"/>
        <w:jc w:val="both"/>
        <w:rPr>
          <w:rFonts w:asciiTheme="minorHAnsi" w:hAnsiTheme="minorHAnsi" w:cs="Arial"/>
          <w:bCs/>
          <w:sz w:val="20"/>
          <w:szCs w:val="20"/>
        </w:rPr>
      </w:pPr>
      <w:r w:rsidRPr="004772EE">
        <w:rPr>
          <w:rFonts w:asciiTheme="minorHAnsi" w:hAnsiTheme="minorHAnsi" w:cs="Arial"/>
          <w:bCs/>
          <w:sz w:val="20"/>
          <w:szCs w:val="20"/>
        </w:rPr>
        <w:t>settori di attività, core business;</w:t>
      </w:r>
    </w:p>
    <w:p w:rsidR="007B7D3A" w:rsidRPr="004772EE" w:rsidRDefault="007B7D3A" w:rsidP="00F537FE">
      <w:pPr>
        <w:numPr>
          <w:ilvl w:val="1"/>
          <w:numId w:val="13"/>
        </w:numPr>
        <w:spacing w:after="120" w:line="276" w:lineRule="auto"/>
        <w:jc w:val="both"/>
        <w:rPr>
          <w:rFonts w:asciiTheme="minorHAnsi" w:hAnsiTheme="minorHAnsi" w:cs="Arial"/>
          <w:bCs/>
          <w:sz w:val="20"/>
          <w:szCs w:val="20"/>
        </w:rPr>
      </w:pPr>
      <w:r w:rsidRPr="004772EE">
        <w:rPr>
          <w:rFonts w:asciiTheme="minorHAnsi" w:hAnsiTheme="minorHAnsi" w:cs="Arial"/>
          <w:bCs/>
          <w:sz w:val="20"/>
          <w:szCs w:val="20"/>
        </w:rPr>
        <w:t>numero di dipendenti;</w:t>
      </w:r>
    </w:p>
    <w:p w:rsidR="007B7D3A" w:rsidRPr="004772EE" w:rsidRDefault="007B7D3A" w:rsidP="00F537FE">
      <w:pPr>
        <w:numPr>
          <w:ilvl w:val="1"/>
          <w:numId w:val="13"/>
        </w:numPr>
        <w:spacing w:after="120" w:line="276" w:lineRule="auto"/>
        <w:jc w:val="both"/>
        <w:rPr>
          <w:rFonts w:asciiTheme="minorHAnsi" w:hAnsiTheme="minorHAnsi" w:cs="Arial"/>
          <w:bCs/>
          <w:sz w:val="20"/>
          <w:szCs w:val="20"/>
        </w:rPr>
      </w:pPr>
      <w:r w:rsidRPr="004772EE">
        <w:rPr>
          <w:rFonts w:asciiTheme="minorHAnsi" w:hAnsiTheme="minorHAnsi" w:cs="Arial"/>
          <w:bCs/>
          <w:sz w:val="20"/>
          <w:szCs w:val="20"/>
        </w:rPr>
        <w:t>CCNL applicato;</w:t>
      </w:r>
    </w:p>
    <w:p w:rsidR="007B7D3A" w:rsidRPr="004772EE" w:rsidRDefault="00F66097" w:rsidP="00F537FE">
      <w:pPr>
        <w:numPr>
          <w:ilvl w:val="1"/>
          <w:numId w:val="13"/>
        </w:numPr>
        <w:spacing w:after="120" w:line="276" w:lineRule="auto"/>
        <w:jc w:val="both"/>
        <w:rPr>
          <w:rFonts w:asciiTheme="minorHAnsi" w:hAnsiTheme="minorHAnsi" w:cs="Arial"/>
          <w:bCs/>
          <w:sz w:val="20"/>
          <w:szCs w:val="20"/>
        </w:rPr>
      </w:pPr>
      <w:r w:rsidRPr="004772EE">
        <w:rPr>
          <w:rFonts w:asciiTheme="minorHAnsi" w:hAnsiTheme="minorHAnsi" w:cs="Arial"/>
          <w:bCs/>
          <w:sz w:val="20"/>
          <w:szCs w:val="20"/>
        </w:rPr>
        <w:t xml:space="preserve">Inserire altre informazioni ritenute utili </w:t>
      </w:r>
    </w:p>
    <w:p w:rsidR="007B7D3A" w:rsidRPr="004772EE" w:rsidRDefault="007B7D3A" w:rsidP="007B7D3A">
      <w:pPr>
        <w:ind w:left="284"/>
        <w:jc w:val="both"/>
        <w:rPr>
          <w:rFonts w:asciiTheme="minorHAnsi" w:hAnsiTheme="minorHAnsi" w:cstheme="minorHAnsi"/>
          <w:b/>
          <w:bCs/>
          <w:sz w:val="20"/>
          <w:szCs w:val="20"/>
        </w:rPr>
      </w:pPr>
    </w:p>
    <w:p w:rsidR="00C9581D" w:rsidRPr="004772EE" w:rsidRDefault="00C9581D" w:rsidP="007B7D3A">
      <w:pPr>
        <w:ind w:left="284"/>
        <w:jc w:val="both"/>
        <w:rPr>
          <w:rFonts w:asciiTheme="minorHAnsi" w:hAnsiTheme="minorHAnsi" w:cstheme="minorHAnsi"/>
          <w:b/>
          <w:bCs/>
          <w:sz w:val="20"/>
          <w:szCs w:val="20"/>
        </w:rPr>
      </w:pPr>
    </w:p>
    <w:p w:rsidR="007B7D3A" w:rsidRPr="004772EE" w:rsidRDefault="007B7D3A" w:rsidP="007B7D3A">
      <w:pPr>
        <w:ind w:left="284"/>
        <w:jc w:val="both"/>
        <w:rPr>
          <w:rFonts w:asciiTheme="minorHAnsi" w:hAnsiTheme="minorHAnsi" w:cstheme="minorHAnsi"/>
          <w:b/>
          <w:bCs/>
          <w:sz w:val="20"/>
          <w:szCs w:val="20"/>
        </w:rPr>
      </w:pPr>
      <w:r w:rsidRPr="004772EE">
        <w:rPr>
          <w:rFonts w:asciiTheme="minorHAnsi" w:hAnsiTheme="minorHAnsi" w:cstheme="minorHAnsi"/>
          <w:b/>
          <w:bCs/>
          <w:sz w:val="20"/>
          <w:szCs w:val="20"/>
        </w:rPr>
        <w:t>Risposta 1:</w:t>
      </w:r>
    </w:p>
    <w:p w:rsidR="007B7D3A" w:rsidRPr="004772EE" w:rsidRDefault="007B7D3A" w:rsidP="007B7D3A">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B7D3A" w:rsidRPr="004772EE" w:rsidTr="006351A6">
        <w:trPr>
          <w:trHeight w:val="1553"/>
        </w:trPr>
        <w:tc>
          <w:tcPr>
            <w:tcW w:w="8494" w:type="dxa"/>
            <w:shd w:val="clear" w:color="auto" w:fill="F2F2F2" w:themeFill="background1" w:themeFillShade="F2"/>
          </w:tcPr>
          <w:p w:rsidR="007B7D3A" w:rsidRPr="004772EE" w:rsidRDefault="007B7D3A" w:rsidP="006351A6">
            <w:pPr>
              <w:ind w:left="284"/>
              <w:jc w:val="both"/>
              <w:rPr>
                <w:rFonts w:asciiTheme="minorHAnsi" w:hAnsiTheme="minorHAnsi" w:cstheme="minorHAnsi"/>
                <w:bCs/>
                <w:sz w:val="20"/>
                <w:szCs w:val="20"/>
              </w:rPr>
            </w:pPr>
          </w:p>
        </w:tc>
      </w:tr>
    </w:tbl>
    <w:p w:rsidR="007B7D3A" w:rsidRPr="004772EE" w:rsidRDefault="007B7D3A" w:rsidP="007B7D3A">
      <w:pPr>
        <w:ind w:left="284"/>
        <w:jc w:val="both"/>
        <w:rPr>
          <w:rFonts w:asciiTheme="minorHAnsi" w:hAnsiTheme="minorHAnsi" w:cstheme="minorHAnsi"/>
          <w:bCs/>
          <w:i/>
          <w:sz w:val="20"/>
          <w:szCs w:val="20"/>
          <w:lang w:val="x-none"/>
        </w:rPr>
      </w:pPr>
    </w:p>
    <w:p w:rsidR="007B7D3A" w:rsidRPr="004772EE" w:rsidRDefault="007B7D3A" w:rsidP="007B7D3A">
      <w:pPr>
        <w:ind w:left="284"/>
        <w:jc w:val="both"/>
        <w:rPr>
          <w:rFonts w:asciiTheme="minorHAnsi" w:hAnsiTheme="minorHAnsi" w:cstheme="minorHAnsi"/>
          <w:bCs/>
          <w:i/>
          <w:sz w:val="20"/>
          <w:szCs w:val="20"/>
          <w:lang w:val="x-none"/>
        </w:rPr>
      </w:pPr>
    </w:p>
    <w:p w:rsidR="002F43C7" w:rsidRPr="004772EE" w:rsidRDefault="002F43C7" w:rsidP="002F43C7">
      <w:pPr>
        <w:pStyle w:val="BodyText21"/>
        <w:numPr>
          <w:ilvl w:val="0"/>
          <w:numId w:val="5"/>
        </w:numPr>
        <w:spacing w:line="360" w:lineRule="auto"/>
        <w:rPr>
          <w:rFonts w:ascii="Calibri" w:hAnsi="Calibri" w:cs="Arial"/>
          <w:i/>
          <w:sz w:val="20"/>
          <w:szCs w:val="20"/>
        </w:rPr>
      </w:pPr>
      <w:r w:rsidRPr="004772EE">
        <w:rPr>
          <w:rFonts w:ascii="Calibri" w:hAnsi="Calibri" w:cs="Arial"/>
          <w:sz w:val="20"/>
          <w:szCs w:val="20"/>
        </w:rPr>
        <w:t>Si chiede di indicare il fatturato globale realizzato dall’Azienda negli ultimi tre esercizi finanziari.</w:t>
      </w:r>
      <w:r w:rsidRPr="004772EE">
        <w:rPr>
          <w:rFonts w:ascii="Calibri" w:hAnsi="Calibri" w:cs="Arial"/>
          <w:i/>
          <w:sz w:val="20"/>
          <w:szCs w:val="20"/>
        </w:rPr>
        <w:br/>
      </w:r>
      <w:r w:rsidRPr="004772EE">
        <w:rPr>
          <w:rFonts w:asciiTheme="minorHAnsi" w:hAnsiTheme="minorHAnsi" w:cs="Arial"/>
          <w:bCs/>
          <w:sz w:val="20"/>
          <w:szCs w:val="20"/>
        </w:rPr>
        <w:t>E quello relativo alla forniture di software nel mercato della Pubblica Amministrazione.</w:t>
      </w:r>
    </w:p>
    <w:p w:rsidR="00435026" w:rsidRPr="004772EE" w:rsidRDefault="00EC5192" w:rsidP="001D36DA">
      <w:pPr>
        <w:numPr>
          <w:ilvl w:val="1"/>
          <w:numId w:val="15"/>
        </w:numPr>
        <w:spacing w:after="120" w:line="276" w:lineRule="auto"/>
        <w:jc w:val="both"/>
        <w:rPr>
          <w:rFonts w:asciiTheme="minorHAnsi" w:hAnsiTheme="minorHAnsi" w:cs="Arial"/>
          <w:bCs/>
          <w:sz w:val="20"/>
          <w:szCs w:val="20"/>
        </w:rPr>
      </w:pPr>
      <w:r w:rsidRPr="004772EE">
        <w:rPr>
          <w:rFonts w:asciiTheme="minorHAnsi" w:hAnsiTheme="minorHAnsi" w:cs="Arial"/>
          <w:bCs/>
          <w:sz w:val="20"/>
          <w:szCs w:val="20"/>
        </w:rPr>
        <w:t xml:space="preserve">per </w:t>
      </w:r>
      <w:r w:rsidR="007B7D3A" w:rsidRPr="004772EE">
        <w:rPr>
          <w:rFonts w:asciiTheme="minorHAnsi" w:hAnsiTheme="minorHAnsi" w:cs="Arial"/>
          <w:bCs/>
          <w:sz w:val="20"/>
          <w:szCs w:val="20"/>
        </w:rPr>
        <w:t xml:space="preserve">fornitura e manutenzione software </w:t>
      </w:r>
      <w:r w:rsidR="00435026" w:rsidRPr="004772EE">
        <w:rPr>
          <w:rFonts w:asciiTheme="minorHAnsi" w:hAnsiTheme="minorHAnsi" w:cs="Arial"/>
          <w:bCs/>
          <w:sz w:val="20"/>
          <w:szCs w:val="20"/>
        </w:rPr>
        <w:t>in generale;</w:t>
      </w:r>
    </w:p>
    <w:p w:rsidR="00435026" w:rsidRPr="004772EE" w:rsidRDefault="00435026" w:rsidP="00C056E8">
      <w:pPr>
        <w:numPr>
          <w:ilvl w:val="1"/>
          <w:numId w:val="15"/>
        </w:numPr>
        <w:spacing w:after="120" w:line="276" w:lineRule="auto"/>
        <w:jc w:val="both"/>
        <w:rPr>
          <w:rFonts w:asciiTheme="minorHAnsi" w:hAnsiTheme="minorHAnsi" w:cs="Arial"/>
          <w:bCs/>
          <w:sz w:val="20"/>
          <w:szCs w:val="20"/>
        </w:rPr>
      </w:pPr>
      <w:r w:rsidRPr="004772EE">
        <w:rPr>
          <w:rFonts w:asciiTheme="minorHAnsi" w:hAnsiTheme="minorHAnsi" w:cs="Arial"/>
          <w:bCs/>
          <w:sz w:val="20"/>
          <w:szCs w:val="20"/>
        </w:rPr>
        <w:t>per forn</w:t>
      </w:r>
      <w:r w:rsidR="003A5D2C" w:rsidRPr="004772EE">
        <w:rPr>
          <w:rFonts w:asciiTheme="minorHAnsi" w:hAnsiTheme="minorHAnsi" w:cs="Arial"/>
          <w:bCs/>
          <w:sz w:val="20"/>
          <w:szCs w:val="20"/>
        </w:rPr>
        <w:t>itura dei servizi MUS e I</w:t>
      </w:r>
      <w:r w:rsidR="007F5756" w:rsidRPr="004772EE">
        <w:rPr>
          <w:rFonts w:asciiTheme="minorHAnsi" w:hAnsiTheme="minorHAnsi" w:cs="Arial"/>
          <w:bCs/>
          <w:sz w:val="20"/>
          <w:szCs w:val="20"/>
        </w:rPr>
        <w:t>SD</w:t>
      </w:r>
    </w:p>
    <w:p w:rsidR="006C414B" w:rsidRPr="004772EE" w:rsidRDefault="00435026" w:rsidP="00F537FE">
      <w:pPr>
        <w:spacing w:after="120" w:line="276" w:lineRule="auto"/>
        <w:ind w:left="283"/>
        <w:jc w:val="both"/>
        <w:rPr>
          <w:rFonts w:asciiTheme="minorHAnsi" w:hAnsiTheme="minorHAnsi" w:cs="Arial"/>
          <w:bCs/>
          <w:sz w:val="20"/>
          <w:szCs w:val="20"/>
        </w:rPr>
      </w:pPr>
      <w:r w:rsidRPr="004772EE">
        <w:rPr>
          <w:rFonts w:asciiTheme="minorHAnsi" w:hAnsiTheme="minorHAnsi" w:cs="Arial"/>
          <w:bCs/>
          <w:sz w:val="20"/>
          <w:szCs w:val="20"/>
        </w:rPr>
        <w:lastRenderedPageBreak/>
        <w:t>distinguendo tra le 2 tipologie sopra indicate.</w:t>
      </w:r>
    </w:p>
    <w:p w:rsidR="007B7D3A" w:rsidRPr="004772EE" w:rsidRDefault="007B7D3A" w:rsidP="00F537FE">
      <w:pPr>
        <w:pStyle w:val="Paragrafoelenco"/>
        <w:ind w:left="360"/>
        <w:jc w:val="both"/>
        <w:rPr>
          <w:rFonts w:asciiTheme="minorHAnsi" w:hAnsiTheme="minorHAnsi" w:cstheme="minorHAnsi"/>
          <w:b/>
          <w:bCs/>
          <w:sz w:val="20"/>
          <w:szCs w:val="20"/>
        </w:rPr>
      </w:pPr>
    </w:p>
    <w:p w:rsidR="007B7D3A" w:rsidRPr="004772EE" w:rsidRDefault="00BD0719" w:rsidP="00C9581D">
      <w:pPr>
        <w:jc w:val="both"/>
        <w:rPr>
          <w:rFonts w:asciiTheme="minorHAnsi" w:hAnsiTheme="minorHAnsi" w:cstheme="minorHAnsi"/>
          <w:b/>
          <w:bCs/>
          <w:sz w:val="20"/>
          <w:szCs w:val="20"/>
        </w:rPr>
      </w:pPr>
      <w:r w:rsidRPr="004772EE">
        <w:rPr>
          <w:rFonts w:asciiTheme="minorHAnsi" w:hAnsiTheme="minorHAnsi" w:cstheme="minorHAnsi"/>
          <w:b/>
          <w:bCs/>
          <w:sz w:val="20"/>
          <w:szCs w:val="20"/>
        </w:rPr>
        <w:br/>
      </w:r>
      <w:r w:rsidRPr="004772EE">
        <w:rPr>
          <w:rFonts w:asciiTheme="minorHAnsi" w:hAnsiTheme="minorHAnsi" w:cstheme="minorHAnsi"/>
          <w:b/>
          <w:bCs/>
          <w:sz w:val="20"/>
          <w:szCs w:val="20"/>
        </w:rPr>
        <w:br/>
      </w:r>
      <w:r w:rsidRPr="004772EE">
        <w:rPr>
          <w:rFonts w:asciiTheme="minorHAnsi" w:hAnsiTheme="minorHAnsi" w:cstheme="minorHAnsi"/>
          <w:b/>
          <w:bCs/>
          <w:sz w:val="20"/>
          <w:szCs w:val="20"/>
        </w:rPr>
        <w:br/>
      </w:r>
      <w:r w:rsidR="007B7D3A" w:rsidRPr="004772EE">
        <w:rPr>
          <w:rFonts w:asciiTheme="minorHAnsi" w:hAnsiTheme="minorHAnsi" w:cstheme="minorHAnsi"/>
          <w:b/>
          <w:bCs/>
          <w:sz w:val="20"/>
          <w:szCs w:val="20"/>
        </w:rPr>
        <w:t>Risposta 2:</w:t>
      </w:r>
    </w:p>
    <w:p w:rsidR="00BD0719" w:rsidRPr="004772EE" w:rsidRDefault="00BD0719" w:rsidP="004F75D8">
      <w:pPr>
        <w:pStyle w:val="Paragrafoelenco"/>
        <w:ind w:left="360"/>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rsidRPr="004772EE">
        <w:trPr>
          <w:trHeight w:val="1824"/>
        </w:trPr>
        <w:tc>
          <w:tcPr>
            <w:tcW w:w="8494" w:type="dxa"/>
            <w:shd w:val="clear" w:color="auto" w:fill="F2F2F2" w:themeFill="background1" w:themeFillShade="F2"/>
          </w:tcPr>
          <w:p w:rsidR="006C414B" w:rsidRPr="004772EE" w:rsidRDefault="006C414B">
            <w:pPr>
              <w:ind w:left="284"/>
              <w:jc w:val="both"/>
              <w:rPr>
                <w:rFonts w:asciiTheme="minorHAnsi" w:hAnsiTheme="minorHAnsi" w:cs="Arial"/>
                <w:bCs/>
                <w:sz w:val="20"/>
                <w:szCs w:val="20"/>
              </w:rPr>
            </w:pPr>
          </w:p>
        </w:tc>
      </w:tr>
    </w:tbl>
    <w:p w:rsidR="006C414B" w:rsidRPr="004772EE" w:rsidRDefault="006C414B">
      <w:pPr>
        <w:ind w:left="284"/>
        <w:jc w:val="both"/>
        <w:rPr>
          <w:rFonts w:asciiTheme="minorHAnsi" w:hAnsiTheme="minorHAnsi" w:cs="Arial"/>
          <w:bCs/>
          <w:color w:val="FF0000"/>
          <w:sz w:val="20"/>
          <w:szCs w:val="20"/>
        </w:rPr>
      </w:pPr>
    </w:p>
    <w:p w:rsidR="00435026" w:rsidRPr="004772EE" w:rsidRDefault="00435026" w:rsidP="00C056E8">
      <w:pPr>
        <w:numPr>
          <w:ilvl w:val="0"/>
          <w:numId w:val="5"/>
        </w:numPr>
        <w:spacing w:after="120" w:line="276" w:lineRule="auto"/>
        <w:jc w:val="both"/>
        <w:rPr>
          <w:rFonts w:asciiTheme="minorHAnsi" w:hAnsiTheme="minorHAnsi" w:cs="Arial"/>
          <w:bCs/>
          <w:sz w:val="20"/>
          <w:szCs w:val="20"/>
        </w:rPr>
      </w:pPr>
      <w:r w:rsidRPr="004772EE">
        <w:rPr>
          <w:rFonts w:asciiTheme="minorHAnsi" w:hAnsiTheme="minorHAnsi" w:cs="Arial"/>
          <w:bCs/>
          <w:sz w:val="20"/>
          <w:szCs w:val="20"/>
        </w:rPr>
        <w:t xml:space="preserve">Indicare quali sono i canali commerciali utilizzati per la rivendita </w:t>
      </w:r>
      <w:r w:rsidR="00B13A78" w:rsidRPr="004772EE">
        <w:rPr>
          <w:rFonts w:asciiTheme="minorHAnsi" w:hAnsiTheme="minorHAnsi" w:cs="Arial"/>
          <w:bCs/>
          <w:sz w:val="20"/>
          <w:szCs w:val="20"/>
        </w:rPr>
        <w:t xml:space="preserve">dei </w:t>
      </w:r>
      <w:r w:rsidR="003A5D2C" w:rsidRPr="004772EE">
        <w:rPr>
          <w:rFonts w:asciiTheme="minorHAnsi" w:hAnsiTheme="minorHAnsi" w:cs="Arial"/>
          <w:bCs/>
          <w:sz w:val="20"/>
          <w:szCs w:val="20"/>
        </w:rPr>
        <w:t>servizi MUS e I</w:t>
      </w:r>
      <w:r w:rsidR="00577449" w:rsidRPr="004772EE">
        <w:rPr>
          <w:rFonts w:asciiTheme="minorHAnsi" w:hAnsiTheme="minorHAnsi" w:cs="Arial"/>
          <w:bCs/>
          <w:sz w:val="20"/>
          <w:szCs w:val="20"/>
        </w:rPr>
        <w:t xml:space="preserve">SD </w:t>
      </w:r>
      <w:r w:rsidRPr="004772EE">
        <w:rPr>
          <w:rFonts w:asciiTheme="minorHAnsi" w:hAnsiTheme="minorHAnsi" w:cs="Arial"/>
          <w:bCs/>
          <w:sz w:val="20"/>
          <w:szCs w:val="20"/>
        </w:rPr>
        <w:t>presso la Pubblica Amministrazione (es. vendita diretta da parte della casa madre, organizzazione a due livelli tramite partner, organizzazione a tre livelli tramite distributori e rivenditori, ecc.).</w:t>
      </w:r>
    </w:p>
    <w:p w:rsidR="00435026" w:rsidRPr="004772EE" w:rsidRDefault="00435026" w:rsidP="00F537FE">
      <w:pPr>
        <w:pStyle w:val="Paragrafoelenco"/>
        <w:ind w:left="360"/>
        <w:jc w:val="both"/>
        <w:rPr>
          <w:rFonts w:ascii="Calibri" w:hAnsi="Calibri" w:cs="Arial"/>
          <w:b/>
          <w:sz w:val="20"/>
          <w:szCs w:val="20"/>
        </w:rPr>
      </w:pPr>
      <w:r w:rsidRPr="004772EE">
        <w:rPr>
          <w:rFonts w:ascii="Calibri" w:hAnsi="Calibri" w:cs="Arial"/>
          <w:b/>
          <w:sz w:val="20"/>
          <w:szCs w:val="20"/>
        </w:rPr>
        <w:t>Risposta 3:</w:t>
      </w:r>
    </w:p>
    <w:p w:rsidR="00435026" w:rsidRPr="004772EE" w:rsidRDefault="00435026" w:rsidP="00F537FE">
      <w:pPr>
        <w:pStyle w:val="Paragrafoelenco"/>
        <w:ind w:left="360"/>
        <w:jc w:val="both"/>
        <w:rPr>
          <w:rFonts w:ascii="Calibri" w:hAnsi="Calibri" w:cs="Arial"/>
          <w:b/>
          <w:sz w:val="20"/>
          <w:szCs w:val="20"/>
        </w:rPr>
      </w:pP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435026" w:rsidRPr="004772EE" w:rsidTr="006351A6">
        <w:trPr>
          <w:trHeight w:val="849"/>
        </w:trPr>
        <w:tc>
          <w:tcPr>
            <w:tcW w:w="8612" w:type="dxa"/>
            <w:shd w:val="clear" w:color="auto" w:fill="F2F2F2"/>
          </w:tcPr>
          <w:p w:rsidR="00435026" w:rsidRPr="004772EE" w:rsidRDefault="00435026" w:rsidP="006351A6">
            <w:pPr>
              <w:jc w:val="both"/>
              <w:rPr>
                <w:rFonts w:ascii="Calibri" w:hAnsi="Calibri" w:cs="Arial"/>
                <w:bCs/>
                <w:sz w:val="20"/>
                <w:szCs w:val="20"/>
              </w:rPr>
            </w:pPr>
          </w:p>
        </w:tc>
      </w:tr>
    </w:tbl>
    <w:p w:rsidR="00435026" w:rsidRPr="004772EE" w:rsidRDefault="00435026" w:rsidP="00435026">
      <w:pPr>
        <w:ind w:left="284"/>
        <w:jc w:val="both"/>
        <w:rPr>
          <w:rFonts w:ascii="Trebuchet MS" w:hAnsi="Trebuchet MS" w:cs="Arial"/>
          <w:i/>
          <w:color w:val="0000FF"/>
          <w:sz w:val="20"/>
          <w:szCs w:val="20"/>
        </w:rPr>
      </w:pPr>
    </w:p>
    <w:p w:rsidR="009136A3" w:rsidRPr="004772EE" w:rsidRDefault="009136A3" w:rsidP="00F537FE">
      <w:pPr>
        <w:spacing w:after="120" w:line="276" w:lineRule="auto"/>
        <w:ind w:left="283"/>
        <w:jc w:val="both"/>
        <w:rPr>
          <w:rFonts w:asciiTheme="minorHAnsi" w:hAnsiTheme="minorHAnsi" w:cs="Arial"/>
          <w:bCs/>
          <w:sz w:val="20"/>
          <w:szCs w:val="20"/>
        </w:rPr>
      </w:pPr>
    </w:p>
    <w:p w:rsidR="00435026" w:rsidRPr="004772EE" w:rsidRDefault="00435026" w:rsidP="00D661B0">
      <w:pPr>
        <w:numPr>
          <w:ilvl w:val="0"/>
          <w:numId w:val="5"/>
        </w:numPr>
        <w:spacing w:after="120" w:line="276" w:lineRule="auto"/>
        <w:rPr>
          <w:rFonts w:asciiTheme="minorHAnsi" w:hAnsiTheme="minorHAnsi" w:cs="Arial"/>
          <w:bCs/>
          <w:sz w:val="20"/>
          <w:szCs w:val="20"/>
        </w:rPr>
      </w:pPr>
      <w:r w:rsidRPr="004772EE">
        <w:rPr>
          <w:rFonts w:asciiTheme="minorHAnsi" w:hAnsiTheme="minorHAnsi" w:cs="Arial"/>
          <w:bCs/>
          <w:sz w:val="20"/>
          <w:szCs w:val="20"/>
        </w:rPr>
        <w:t xml:space="preserve">Indicare se, ai fini della rivendita dei </w:t>
      </w:r>
      <w:r w:rsidR="003A5D2C" w:rsidRPr="004772EE">
        <w:rPr>
          <w:rFonts w:asciiTheme="minorHAnsi" w:hAnsiTheme="minorHAnsi" w:cs="Arial"/>
          <w:bCs/>
          <w:sz w:val="20"/>
          <w:szCs w:val="20"/>
        </w:rPr>
        <w:t>servizi MUS e I</w:t>
      </w:r>
      <w:r w:rsidR="00577449" w:rsidRPr="004772EE">
        <w:rPr>
          <w:rFonts w:asciiTheme="minorHAnsi" w:hAnsiTheme="minorHAnsi" w:cs="Arial"/>
          <w:bCs/>
          <w:sz w:val="20"/>
          <w:szCs w:val="20"/>
        </w:rPr>
        <w:t>SD</w:t>
      </w:r>
      <w:r w:rsidRPr="004772EE">
        <w:rPr>
          <w:rFonts w:asciiTheme="minorHAnsi" w:hAnsiTheme="minorHAnsi" w:cs="Arial"/>
          <w:bCs/>
          <w:sz w:val="20"/>
          <w:szCs w:val="20"/>
        </w:rPr>
        <w:t xml:space="preserve">, siano richiesti specifici livelli di partnership, se tali livelli sono legati al fatturato di vendita e/o se limitano il numero di prodotti e/o servizi che possono essere veicolati. </w:t>
      </w:r>
      <w:r w:rsidR="00577449" w:rsidRPr="004772EE">
        <w:rPr>
          <w:rFonts w:asciiTheme="minorHAnsi" w:hAnsiTheme="minorHAnsi" w:cs="Arial"/>
          <w:bCs/>
          <w:sz w:val="20"/>
          <w:szCs w:val="20"/>
        </w:rPr>
        <w:br/>
      </w:r>
      <w:r w:rsidRPr="004772EE">
        <w:rPr>
          <w:rFonts w:asciiTheme="minorHAnsi" w:hAnsiTheme="minorHAnsi" w:cs="Arial"/>
          <w:bCs/>
          <w:sz w:val="20"/>
          <w:szCs w:val="20"/>
        </w:rPr>
        <w:t>In tal caso specificare altresì se l’azienda è in possesso di partnership e il relativo livello.</w:t>
      </w:r>
      <w:r w:rsidR="00332D3D" w:rsidRPr="004772EE">
        <w:rPr>
          <w:rFonts w:ascii="Calibri" w:hAnsi="Calibri" w:cs="Arial"/>
          <w:b/>
          <w:sz w:val="20"/>
          <w:szCs w:val="20"/>
        </w:rPr>
        <w:br/>
      </w:r>
      <w:r w:rsidR="00332D3D" w:rsidRPr="004772EE">
        <w:rPr>
          <w:rFonts w:ascii="Calibri" w:hAnsi="Calibri" w:cs="Arial"/>
          <w:b/>
          <w:sz w:val="20"/>
          <w:szCs w:val="20"/>
        </w:rPr>
        <w:br/>
      </w:r>
      <w:r w:rsidRPr="004772EE">
        <w:rPr>
          <w:rFonts w:ascii="Calibri" w:hAnsi="Calibri" w:cs="Arial"/>
          <w:b/>
          <w:sz w:val="20"/>
          <w:szCs w:val="20"/>
        </w:rPr>
        <w:t>Risposta 4:</w:t>
      </w: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435026" w:rsidRPr="004772EE" w:rsidTr="006351A6">
        <w:trPr>
          <w:trHeight w:val="849"/>
        </w:trPr>
        <w:tc>
          <w:tcPr>
            <w:tcW w:w="8612" w:type="dxa"/>
            <w:shd w:val="clear" w:color="auto" w:fill="F2F2F2"/>
          </w:tcPr>
          <w:p w:rsidR="00435026" w:rsidRPr="004772EE" w:rsidRDefault="00435026" w:rsidP="006351A6">
            <w:pPr>
              <w:jc w:val="both"/>
              <w:rPr>
                <w:rFonts w:ascii="Calibri" w:hAnsi="Calibri" w:cs="Arial"/>
                <w:bCs/>
                <w:sz w:val="20"/>
                <w:szCs w:val="20"/>
              </w:rPr>
            </w:pPr>
          </w:p>
        </w:tc>
      </w:tr>
    </w:tbl>
    <w:p w:rsidR="00435026" w:rsidRPr="004772EE" w:rsidRDefault="00435026" w:rsidP="00435026"/>
    <w:p w:rsidR="00435026" w:rsidRPr="004772EE" w:rsidRDefault="00435026" w:rsidP="00C056E8">
      <w:pPr>
        <w:numPr>
          <w:ilvl w:val="0"/>
          <w:numId w:val="5"/>
        </w:numPr>
        <w:spacing w:after="120" w:line="276" w:lineRule="auto"/>
        <w:jc w:val="both"/>
        <w:rPr>
          <w:rFonts w:asciiTheme="minorHAnsi" w:hAnsiTheme="minorHAnsi" w:cs="Arial"/>
          <w:bCs/>
          <w:sz w:val="20"/>
          <w:szCs w:val="20"/>
        </w:rPr>
      </w:pPr>
      <w:r w:rsidRPr="004772EE">
        <w:rPr>
          <w:rFonts w:asciiTheme="minorHAnsi" w:hAnsiTheme="minorHAnsi" w:cs="Arial"/>
          <w:bCs/>
          <w:sz w:val="20"/>
          <w:szCs w:val="20"/>
        </w:rPr>
        <w:t xml:space="preserve">Indicare, per quanto di propria conoscenza, in via indicativa quanti </w:t>
      </w:r>
      <w:r w:rsidR="00577449" w:rsidRPr="004772EE">
        <w:rPr>
          <w:rFonts w:asciiTheme="minorHAnsi" w:hAnsiTheme="minorHAnsi" w:cs="Arial"/>
          <w:bCs/>
          <w:sz w:val="20"/>
          <w:szCs w:val="20"/>
        </w:rPr>
        <w:t xml:space="preserve">sono i soggetti autorizzati da Microsoft, </w:t>
      </w:r>
      <w:r w:rsidRPr="004772EE">
        <w:rPr>
          <w:rFonts w:asciiTheme="minorHAnsi" w:hAnsiTheme="minorHAnsi" w:cs="Arial"/>
          <w:bCs/>
          <w:sz w:val="20"/>
          <w:szCs w:val="20"/>
        </w:rPr>
        <w:t>sul territorio nazionale</w:t>
      </w:r>
      <w:r w:rsidR="00577449" w:rsidRPr="004772EE">
        <w:rPr>
          <w:rFonts w:asciiTheme="minorHAnsi" w:hAnsiTheme="minorHAnsi" w:cs="Arial"/>
          <w:bCs/>
          <w:sz w:val="20"/>
          <w:szCs w:val="20"/>
        </w:rPr>
        <w:t>,</w:t>
      </w:r>
      <w:r w:rsidRPr="004772EE">
        <w:rPr>
          <w:rFonts w:asciiTheme="minorHAnsi" w:hAnsiTheme="minorHAnsi" w:cs="Arial"/>
          <w:bCs/>
          <w:sz w:val="20"/>
          <w:szCs w:val="20"/>
        </w:rPr>
        <w:t xml:space="preserve"> alla vendita dei </w:t>
      </w:r>
      <w:r w:rsidR="003A5D2C" w:rsidRPr="004772EE">
        <w:rPr>
          <w:rFonts w:asciiTheme="minorHAnsi" w:hAnsiTheme="minorHAnsi" w:cs="Arial"/>
          <w:bCs/>
          <w:sz w:val="20"/>
          <w:szCs w:val="20"/>
        </w:rPr>
        <w:t>servizi MUS e I</w:t>
      </w:r>
      <w:r w:rsidR="00577449" w:rsidRPr="004772EE">
        <w:rPr>
          <w:rFonts w:asciiTheme="minorHAnsi" w:hAnsiTheme="minorHAnsi" w:cs="Arial"/>
          <w:bCs/>
          <w:sz w:val="20"/>
          <w:szCs w:val="20"/>
        </w:rPr>
        <w:t>SD.</w:t>
      </w:r>
    </w:p>
    <w:p w:rsidR="00435026" w:rsidRPr="004772EE" w:rsidRDefault="00435026" w:rsidP="00F537FE">
      <w:pPr>
        <w:pStyle w:val="Paragrafoelenco"/>
        <w:ind w:left="360"/>
        <w:jc w:val="both"/>
        <w:rPr>
          <w:rFonts w:ascii="Calibri" w:hAnsi="Calibri" w:cs="Arial"/>
          <w:b/>
          <w:sz w:val="20"/>
          <w:szCs w:val="20"/>
        </w:rPr>
      </w:pPr>
      <w:r w:rsidRPr="004772EE">
        <w:rPr>
          <w:rFonts w:ascii="Calibri" w:hAnsi="Calibri" w:cs="Arial"/>
          <w:b/>
          <w:sz w:val="20"/>
          <w:szCs w:val="20"/>
        </w:rPr>
        <w:t>Risposta</w:t>
      </w:r>
      <w:r w:rsidR="00577449" w:rsidRPr="004772EE">
        <w:rPr>
          <w:rFonts w:ascii="Calibri" w:hAnsi="Calibri" w:cs="Arial"/>
          <w:b/>
          <w:sz w:val="20"/>
          <w:szCs w:val="20"/>
        </w:rPr>
        <w:t xml:space="preserve"> </w:t>
      </w:r>
      <w:r w:rsidRPr="004772EE">
        <w:rPr>
          <w:rFonts w:ascii="Calibri" w:hAnsi="Calibri" w:cs="Arial"/>
          <w:b/>
          <w:sz w:val="20"/>
          <w:szCs w:val="20"/>
        </w:rPr>
        <w:t>5:</w:t>
      </w:r>
    </w:p>
    <w:p w:rsidR="00E13A56" w:rsidRPr="004772EE" w:rsidRDefault="00E13A56" w:rsidP="00F537FE">
      <w:pPr>
        <w:pStyle w:val="Paragrafoelenco"/>
        <w:ind w:left="360"/>
        <w:jc w:val="both"/>
        <w:rPr>
          <w:rFonts w:ascii="Calibri" w:hAnsi="Calibri" w:cs="Arial"/>
          <w:b/>
          <w:sz w:val="20"/>
          <w:szCs w:val="20"/>
        </w:rPr>
      </w:pP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435026" w:rsidRPr="004772EE" w:rsidTr="006351A6">
        <w:trPr>
          <w:trHeight w:val="849"/>
        </w:trPr>
        <w:tc>
          <w:tcPr>
            <w:tcW w:w="8612" w:type="dxa"/>
            <w:shd w:val="clear" w:color="auto" w:fill="F2F2F2"/>
          </w:tcPr>
          <w:p w:rsidR="00435026" w:rsidRPr="004772EE" w:rsidRDefault="00435026" w:rsidP="006351A6">
            <w:pPr>
              <w:jc w:val="both"/>
              <w:rPr>
                <w:rFonts w:ascii="Calibri" w:hAnsi="Calibri" w:cs="Arial"/>
                <w:bCs/>
                <w:sz w:val="20"/>
                <w:szCs w:val="20"/>
              </w:rPr>
            </w:pPr>
          </w:p>
        </w:tc>
      </w:tr>
    </w:tbl>
    <w:p w:rsidR="00435026" w:rsidRPr="004772EE" w:rsidRDefault="00435026" w:rsidP="00435026"/>
    <w:p w:rsidR="005B6DD6" w:rsidRPr="004772EE" w:rsidRDefault="005B6DD6" w:rsidP="005B6DD6">
      <w:pPr>
        <w:ind w:left="284"/>
        <w:jc w:val="both"/>
        <w:rPr>
          <w:rFonts w:asciiTheme="minorHAnsi" w:hAnsiTheme="minorHAnsi" w:cs="Arial"/>
          <w:bCs/>
          <w:sz w:val="20"/>
          <w:szCs w:val="20"/>
        </w:rPr>
      </w:pPr>
    </w:p>
    <w:p w:rsidR="005054DE" w:rsidRPr="004772EE" w:rsidRDefault="005054DE" w:rsidP="005054DE">
      <w:pPr>
        <w:numPr>
          <w:ilvl w:val="0"/>
          <w:numId w:val="5"/>
        </w:numPr>
        <w:spacing w:line="360" w:lineRule="auto"/>
        <w:jc w:val="both"/>
        <w:rPr>
          <w:rFonts w:asciiTheme="minorHAnsi" w:hAnsiTheme="minorHAnsi" w:cs="Arial"/>
          <w:bCs/>
          <w:sz w:val="20"/>
          <w:szCs w:val="20"/>
        </w:rPr>
      </w:pPr>
      <w:r w:rsidRPr="004772EE">
        <w:rPr>
          <w:rFonts w:asciiTheme="minorHAnsi" w:hAnsiTheme="minorHAnsi" w:cs="Arial"/>
          <w:bCs/>
          <w:sz w:val="20"/>
          <w:szCs w:val="20"/>
        </w:rPr>
        <w:lastRenderedPageBreak/>
        <w:t>In relazione al perimetro dell’iniziativa, per facilitare il corretto dimensionamento dell’impegno economico, indicare che tipo di listino è disponibile tra:</w:t>
      </w:r>
    </w:p>
    <w:p w:rsidR="005054DE" w:rsidRPr="004772EE" w:rsidRDefault="005054DE" w:rsidP="005054DE">
      <w:pPr>
        <w:pStyle w:val="Paragrafoelenco"/>
        <w:numPr>
          <w:ilvl w:val="0"/>
          <w:numId w:val="9"/>
        </w:numPr>
        <w:spacing w:line="360" w:lineRule="auto"/>
        <w:jc w:val="both"/>
        <w:rPr>
          <w:rFonts w:ascii="Calibri" w:hAnsi="Calibri" w:cs="Arial"/>
          <w:color w:val="000000"/>
          <w:sz w:val="20"/>
          <w:szCs w:val="20"/>
        </w:rPr>
      </w:pPr>
      <w:r w:rsidRPr="004772EE">
        <w:rPr>
          <w:rFonts w:ascii="Calibri" w:hAnsi="Calibri" w:cs="Arial"/>
          <w:color w:val="000000"/>
          <w:sz w:val="20"/>
          <w:szCs w:val="20"/>
        </w:rPr>
        <w:t>Listino Pubblico (indicare eventuale link o indicazioni per reperire tale listino)</w:t>
      </w:r>
    </w:p>
    <w:p w:rsidR="005054DE" w:rsidRPr="004772EE" w:rsidRDefault="005054DE" w:rsidP="005054DE">
      <w:pPr>
        <w:pStyle w:val="Paragrafoelenco"/>
        <w:numPr>
          <w:ilvl w:val="0"/>
          <w:numId w:val="9"/>
        </w:numPr>
        <w:spacing w:line="360" w:lineRule="auto"/>
        <w:jc w:val="both"/>
        <w:rPr>
          <w:rFonts w:ascii="Calibri" w:hAnsi="Calibri" w:cs="Arial"/>
          <w:color w:val="000000"/>
          <w:sz w:val="20"/>
          <w:szCs w:val="20"/>
        </w:rPr>
      </w:pPr>
      <w:r w:rsidRPr="004772EE">
        <w:rPr>
          <w:rFonts w:ascii="Calibri" w:hAnsi="Calibri" w:cs="Arial"/>
          <w:color w:val="000000"/>
          <w:sz w:val="20"/>
          <w:szCs w:val="20"/>
        </w:rPr>
        <w:t>Listino su Richiesta (indicare nominativo a cui rivolgersi per ottenere tale listino)</w:t>
      </w:r>
    </w:p>
    <w:p w:rsidR="00E13A56" w:rsidRPr="004772EE" w:rsidRDefault="005054DE" w:rsidP="00F537FE">
      <w:pPr>
        <w:pStyle w:val="Paragrafoelenco"/>
        <w:numPr>
          <w:ilvl w:val="0"/>
          <w:numId w:val="9"/>
        </w:numPr>
        <w:spacing w:line="360" w:lineRule="auto"/>
        <w:jc w:val="both"/>
        <w:rPr>
          <w:rFonts w:ascii="Calibri" w:hAnsi="Calibri" w:cs="Arial"/>
          <w:color w:val="000000"/>
          <w:sz w:val="20"/>
          <w:szCs w:val="20"/>
        </w:rPr>
      </w:pPr>
      <w:r w:rsidRPr="004772EE">
        <w:rPr>
          <w:rFonts w:ascii="Calibri" w:hAnsi="Calibri" w:cs="Arial"/>
          <w:color w:val="000000"/>
          <w:sz w:val="20"/>
          <w:szCs w:val="20"/>
        </w:rPr>
        <w:t>Dimensionamento economico su base esclusivamente progettuale e/o di configurazione</w:t>
      </w:r>
      <w:r w:rsidR="00E13A56" w:rsidRPr="004772EE">
        <w:rPr>
          <w:rFonts w:ascii="Calibri" w:hAnsi="Calibri" w:cs="Arial"/>
          <w:color w:val="000000"/>
          <w:sz w:val="20"/>
          <w:szCs w:val="20"/>
        </w:rPr>
        <w:t>.</w:t>
      </w:r>
    </w:p>
    <w:p w:rsidR="00E13A56" w:rsidRPr="004772EE" w:rsidRDefault="00E13A56" w:rsidP="00F537FE">
      <w:pPr>
        <w:rPr>
          <w:rFonts w:ascii="Calibri" w:hAnsi="Calibri" w:cs="Arial"/>
          <w:color w:val="000000"/>
          <w:sz w:val="20"/>
          <w:szCs w:val="20"/>
        </w:rPr>
      </w:pPr>
    </w:p>
    <w:p w:rsidR="005054DE" w:rsidRPr="004772EE" w:rsidRDefault="00E13A56" w:rsidP="00A90512">
      <w:pPr>
        <w:pStyle w:val="Paragrafoelenco"/>
        <w:ind w:left="360"/>
        <w:jc w:val="both"/>
        <w:rPr>
          <w:rFonts w:ascii="Calibri" w:hAnsi="Calibri" w:cs="Arial"/>
          <w:b/>
          <w:sz w:val="20"/>
          <w:szCs w:val="20"/>
        </w:rPr>
      </w:pPr>
      <w:r w:rsidRPr="004772EE">
        <w:rPr>
          <w:rFonts w:ascii="Calibri" w:hAnsi="Calibri" w:cs="Arial"/>
          <w:b/>
          <w:sz w:val="20"/>
          <w:szCs w:val="20"/>
        </w:rPr>
        <w:t>Risposta 6:</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054DE" w:rsidRPr="004772EE" w:rsidTr="00261D44">
        <w:trPr>
          <w:trHeight w:val="1824"/>
        </w:trPr>
        <w:tc>
          <w:tcPr>
            <w:tcW w:w="8494" w:type="dxa"/>
            <w:shd w:val="clear" w:color="auto" w:fill="F2F2F2" w:themeFill="background1" w:themeFillShade="F2"/>
          </w:tcPr>
          <w:p w:rsidR="005054DE" w:rsidRPr="004772EE" w:rsidRDefault="005054DE" w:rsidP="00261D44">
            <w:pPr>
              <w:ind w:left="284"/>
              <w:jc w:val="both"/>
              <w:rPr>
                <w:rFonts w:asciiTheme="minorHAnsi" w:hAnsiTheme="minorHAnsi" w:cs="Arial"/>
                <w:bCs/>
                <w:sz w:val="20"/>
                <w:szCs w:val="20"/>
              </w:rPr>
            </w:pPr>
          </w:p>
        </w:tc>
      </w:tr>
    </w:tbl>
    <w:p w:rsidR="005054DE" w:rsidRPr="004772EE" w:rsidRDefault="005054DE">
      <w:pPr>
        <w:pStyle w:val="Paragrafoelenco"/>
        <w:spacing w:line="276" w:lineRule="auto"/>
        <w:ind w:left="360"/>
        <w:jc w:val="both"/>
        <w:rPr>
          <w:rFonts w:asciiTheme="minorHAnsi" w:hAnsiTheme="minorHAnsi" w:cs="Arial"/>
          <w:bCs/>
          <w:sz w:val="20"/>
          <w:szCs w:val="20"/>
        </w:rPr>
      </w:pPr>
    </w:p>
    <w:p w:rsidR="005054DE" w:rsidRPr="004772EE" w:rsidRDefault="005054DE" w:rsidP="005054DE">
      <w:pPr>
        <w:ind w:left="284"/>
        <w:jc w:val="both"/>
        <w:rPr>
          <w:rFonts w:asciiTheme="minorHAnsi" w:hAnsiTheme="minorHAnsi" w:cs="Arial"/>
          <w:bCs/>
          <w:sz w:val="20"/>
          <w:szCs w:val="20"/>
        </w:rPr>
      </w:pPr>
    </w:p>
    <w:p w:rsidR="00FF57C1" w:rsidRPr="004772EE" w:rsidRDefault="00FF57C1" w:rsidP="00F537FE">
      <w:pPr>
        <w:numPr>
          <w:ilvl w:val="0"/>
          <w:numId w:val="5"/>
        </w:numPr>
        <w:spacing w:line="360" w:lineRule="auto"/>
        <w:jc w:val="both"/>
        <w:rPr>
          <w:rFonts w:asciiTheme="minorHAnsi" w:hAnsiTheme="minorHAnsi" w:cs="Arial"/>
          <w:bCs/>
          <w:sz w:val="20"/>
          <w:szCs w:val="20"/>
        </w:rPr>
      </w:pPr>
      <w:r w:rsidRPr="004772EE">
        <w:rPr>
          <w:rFonts w:asciiTheme="minorHAnsi" w:hAnsiTheme="minorHAnsi" w:cs="Arial"/>
          <w:bCs/>
          <w:sz w:val="20"/>
          <w:szCs w:val="20"/>
        </w:rPr>
        <w:t>Segnalare l’eventuale partecipazione dell’azienda a gare aventi ad oggetto servizi analoghi a quelli indicati in premessa specificando l’oggetto della gara, le basi d’asta e la forma di partecipazione (impresa singola, RTI, ecc.).</w:t>
      </w:r>
    </w:p>
    <w:p w:rsidR="00FF57C1" w:rsidRPr="004772EE" w:rsidRDefault="00FF57C1" w:rsidP="00FF57C1">
      <w:pPr>
        <w:ind w:left="284"/>
        <w:jc w:val="both"/>
        <w:rPr>
          <w:rFonts w:asciiTheme="minorHAnsi" w:hAnsiTheme="minorHAnsi" w:cstheme="minorHAnsi"/>
          <w:bCs/>
          <w:i/>
          <w:sz w:val="20"/>
          <w:szCs w:val="20"/>
          <w:lang w:val="x-none"/>
        </w:rPr>
      </w:pPr>
    </w:p>
    <w:p w:rsidR="00FF57C1" w:rsidRPr="004772EE" w:rsidRDefault="00FF57C1" w:rsidP="00FF57C1">
      <w:pPr>
        <w:ind w:left="284"/>
        <w:jc w:val="both"/>
        <w:rPr>
          <w:rFonts w:asciiTheme="minorHAnsi" w:hAnsiTheme="minorHAnsi" w:cstheme="minorHAnsi"/>
          <w:b/>
          <w:bCs/>
          <w:sz w:val="20"/>
          <w:szCs w:val="20"/>
        </w:rPr>
      </w:pPr>
      <w:r w:rsidRPr="004772EE">
        <w:rPr>
          <w:rFonts w:asciiTheme="minorHAnsi" w:hAnsiTheme="minorHAnsi" w:cstheme="minorHAnsi"/>
          <w:b/>
          <w:bCs/>
          <w:sz w:val="20"/>
          <w:szCs w:val="20"/>
        </w:rPr>
        <w:t xml:space="preserve">Risposta </w:t>
      </w:r>
      <w:r w:rsidR="009C2366" w:rsidRPr="004772EE">
        <w:rPr>
          <w:rFonts w:asciiTheme="minorHAnsi" w:hAnsiTheme="minorHAnsi" w:cstheme="minorHAnsi"/>
          <w:b/>
          <w:bCs/>
          <w:sz w:val="20"/>
          <w:szCs w:val="20"/>
        </w:rPr>
        <w:t>7</w:t>
      </w:r>
      <w:r w:rsidRPr="004772EE">
        <w:rPr>
          <w:rFonts w:asciiTheme="minorHAnsi" w:hAnsiTheme="minorHAnsi" w:cstheme="minorHAnsi"/>
          <w:b/>
          <w:bCs/>
          <w:sz w:val="20"/>
          <w:szCs w:val="20"/>
        </w:rPr>
        <w:t>:</w:t>
      </w:r>
    </w:p>
    <w:p w:rsidR="00FF57C1" w:rsidRPr="004772EE" w:rsidRDefault="00FF57C1" w:rsidP="00FF57C1">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F57C1" w:rsidRPr="004772EE" w:rsidTr="006351A6">
        <w:trPr>
          <w:trHeight w:val="1553"/>
        </w:trPr>
        <w:tc>
          <w:tcPr>
            <w:tcW w:w="8494" w:type="dxa"/>
            <w:shd w:val="clear" w:color="auto" w:fill="F2F2F2" w:themeFill="background1" w:themeFillShade="F2"/>
          </w:tcPr>
          <w:p w:rsidR="00FF57C1" w:rsidRPr="004772EE" w:rsidRDefault="00FF57C1" w:rsidP="006351A6">
            <w:pPr>
              <w:ind w:left="284"/>
              <w:jc w:val="both"/>
              <w:rPr>
                <w:rFonts w:asciiTheme="minorHAnsi" w:hAnsiTheme="minorHAnsi" w:cstheme="minorHAnsi"/>
                <w:bCs/>
                <w:sz w:val="20"/>
                <w:szCs w:val="20"/>
              </w:rPr>
            </w:pPr>
          </w:p>
        </w:tc>
      </w:tr>
    </w:tbl>
    <w:p w:rsidR="005054DE" w:rsidRPr="004772EE" w:rsidRDefault="005054DE">
      <w:pPr>
        <w:pStyle w:val="Paragrafoelenco"/>
        <w:spacing w:line="276" w:lineRule="auto"/>
        <w:ind w:left="360"/>
        <w:jc w:val="both"/>
        <w:rPr>
          <w:rFonts w:asciiTheme="minorHAnsi" w:hAnsiTheme="minorHAnsi" w:cs="Arial"/>
          <w:bCs/>
          <w:sz w:val="20"/>
          <w:szCs w:val="20"/>
        </w:rPr>
      </w:pPr>
    </w:p>
    <w:p w:rsidR="000B09A9" w:rsidRPr="004772EE" w:rsidRDefault="000B09A9">
      <w:pPr>
        <w:pStyle w:val="Paragrafoelenco"/>
        <w:spacing w:line="276" w:lineRule="auto"/>
        <w:ind w:left="360"/>
        <w:jc w:val="both"/>
        <w:rPr>
          <w:rFonts w:asciiTheme="minorHAnsi" w:hAnsiTheme="minorHAnsi" w:cs="Arial"/>
          <w:bCs/>
          <w:sz w:val="20"/>
          <w:szCs w:val="20"/>
        </w:rPr>
      </w:pPr>
    </w:p>
    <w:p w:rsidR="00144E37" w:rsidRPr="004772EE" w:rsidRDefault="000B09A9" w:rsidP="00144E37">
      <w:pPr>
        <w:numPr>
          <w:ilvl w:val="0"/>
          <w:numId w:val="5"/>
        </w:numPr>
        <w:spacing w:line="360" w:lineRule="auto"/>
        <w:jc w:val="both"/>
        <w:rPr>
          <w:rFonts w:asciiTheme="minorHAnsi" w:hAnsiTheme="minorHAnsi" w:cs="Arial"/>
          <w:bCs/>
          <w:sz w:val="20"/>
          <w:szCs w:val="20"/>
        </w:rPr>
      </w:pPr>
      <w:r w:rsidRPr="004772EE">
        <w:rPr>
          <w:rFonts w:asciiTheme="minorHAnsi" w:hAnsiTheme="minorHAnsi" w:cs="Arial"/>
          <w:bCs/>
          <w:sz w:val="20"/>
          <w:szCs w:val="20"/>
        </w:rPr>
        <w:t>Indicare l’eventuale interesse dell’azienda a partecipare a un’iniziativa avente ad oggetto i servizi di cui in premessa e, nel caso in cui la risposta fosse negativa, specificarne le ragioni</w:t>
      </w:r>
      <w:r w:rsidR="009C2366" w:rsidRPr="004772EE">
        <w:rPr>
          <w:rFonts w:asciiTheme="minorHAnsi" w:hAnsiTheme="minorHAnsi" w:cs="Arial"/>
          <w:bCs/>
          <w:sz w:val="20"/>
          <w:szCs w:val="20"/>
        </w:rPr>
        <w:t>.</w:t>
      </w:r>
    </w:p>
    <w:p w:rsidR="009C2366" w:rsidRPr="004772EE" w:rsidRDefault="009C2366" w:rsidP="00F537FE">
      <w:pPr>
        <w:pStyle w:val="Paragrafoelenco"/>
        <w:ind w:left="360"/>
        <w:jc w:val="both"/>
        <w:rPr>
          <w:rFonts w:asciiTheme="minorHAnsi" w:hAnsiTheme="minorHAnsi" w:cstheme="minorHAnsi"/>
          <w:b/>
          <w:bCs/>
          <w:sz w:val="20"/>
          <w:szCs w:val="20"/>
        </w:rPr>
      </w:pPr>
      <w:r w:rsidRPr="004772EE">
        <w:rPr>
          <w:rFonts w:asciiTheme="minorHAnsi" w:hAnsiTheme="minorHAnsi" w:cstheme="minorHAnsi"/>
          <w:b/>
          <w:bCs/>
          <w:sz w:val="20"/>
          <w:szCs w:val="20"/>
        </w:rPr>
        <w:t>Risposta 8:</w:t>
      </w:r>
    </w:p>
    <w:p w:rsidR="009C2366" w:rsidRPr="004772EE" w:rsidRDefault="009C2366" w:rsidP="00F537FE">
      <w:pPr>
        <w:spacing w:line="360" w:lineRule="auto"/>
        <w:ind w:left="360"/>
        <w:jc w:val="both"/>
        <w:rPr>
          <w:rFonts w:asciiTheme="minorHAnsi" w:hAnsiTheme="minorHAnsi" w:cs="Arial"/>
          <w:bCs/>
          <w:sz w:val="20"/>
          <w:szCs w:val="20"/>
        </w:rPr>
      </w:pPr>
    </w:p>
    <w:p w:rsidR="000B09A9" w:rsidRPr="004772EE" w:rsidRDefault="000B09A9" w:rsidP="000B09A9">
      <w:pPr>
        <w:ind w:left="360"/>
        <w:rPr>
          <w:rFonts w:ascii="Trebuchet MS" w:hAnsi="Trebuchet MS"/>
          <w:sz w:val="20"/>
          <w:szCs w:val="20"/>
        </w:rPr>
      </w:pP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B09A9" w:rsidRPr="004772EE" w:rsidTr="006351A6">
        <w:trPr>
          <w:trHeight w:val="1824"/>
        </w:trPr>
        <w:tc>
          <w:tcPr>
            <w:tcW w:w="8494" w:type="dxa"/>
            <w:shd w:val="clear" w:color="auto" w:fill="F2F2F2" w:themeFill="background1" w:themeFillShade="F2"/>
          </w:tcPr>
          <w:p w:rsidR="000B09A9" w:rsidRPr="004772EE" w:rsidRDefault="000B09A9" w:rsidP="006351A6">
            <w:pPr>
              <w:ind w:left="284"/>
              <w:jc w:val="both"/>
              <w:rPr>
                <w:rFonts w:asciiTheme="minorHAnsi" w:hAnsiTheme="minorHAnsi" w:cs="Arial"/>
                <w:bCs/>
                <w:sz w:val="20"/>
                <w:szCs w:val="20"/>
              </w:rPr>
            </w:pPr>
          </w:p>
        </w:tc>
      </w:tr>
    </w:tbl>
    <w:p w:rsidR="00FE4720" w:rsidRPr="004772EE" w:rsidRDefault="00FE4720" w:rsidP="00F537FE">
      <w:pPr>
        <w:spacing w:line="360" w:lineRule="auto"/>
        <w:ind w:left="360"/>
        <w:jc w:val="both"/>
        <w:rPr>
          <w:rFonts w:asciiTheme="minorHAnsi" w:hAnsiTheme="minorHAnsi" w:cs="Arial"/>
          <w:bCs/>
          <w:sz w:val="20"/>
          <w:szCs w:val="20"/>
        </w:rPr>
      </w:pPr>
    </w:p>
    <w:p w:rsidR="00FE4720" w:rsidRPr="004772EE" w:rsidRDefault="00FE4720" w:rsidP="00FE4720">
      <w:pPr>
        <w:ind w:left="360"/>
        <w:rPr>
          <w:rFonts w:ascii="Trebuchet MS" w:hAnsi="Trebuchet MS"/>
          <w:sz w:val="20"/>
          <w:szCs w:val="20"/>
        </w:rPr>
      </w:pPr>
    </w:p>
    <w:p w:rsidR="006C414B" w:rsidRPr="004772EE" w:rsidRDefault="00197484">
      <w:pPr>
        <w:spacing w:line="276" w:lineRule="auto"/>
        <w:jc w:val="both"/>
        <w:rPr>
          <w:rFonts w:asciiTheme="minorHAnsi" w:hAnsiTheme="minorHAnsi" w:cs="Arial"/>
          <w:bCs/>
          <w:sz w:val="20"/>
          <w:szCs w:val="20"/>
        </w:rPr>
      </w:pPr>
      <w:r w:rsidRPr="004772EE">
        <w:rPr>
          <w:rFonts w:asciiTheme="minorHAnsi" w:hAnsiTheme="minorHAnsi" w:cs="Arial"/>
          <w:bCs/>
          <w:sz w:val="20"/>
          <w:szCs w:val="20"/>
        </w:rPr>
        <w:br/>
      </w:r>
      <w:r w:rsidR="00A82C5B" w:rsidRPr="004772EE">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Pr="004772EE" w:rsidRDefault="006C414B">
      <w:pPr>
        <w:jc w:val="both"/>
        <w:rPr>
          <w:rFonts w:ascii="Trebuchet MS" w:hAnsi="Trebuchet MS" w:cs="Arial"/>
          <w:i/>
          <w:color w:val="0000FF"/>
          <w:sz w:val="20"/>
          <w:szCs w:val="20"/>
        </w:rPr>
      </w:pPr>
    </w:p>
    <w:p w:rsidR="006C414B" w:rsidRPr="004772EE" w:rsidRDefault="006C414B">
      <w:pPr>
        <w:jc w:val="both"/>
        <w:rPr>
          <w:rFonts w:ascii="Trebuchet MS" w:hAnsi="Trebuchet MS" w:cs="Arial"/>
          <w:i/>
          <w:color w:val="0000FF"/>
          <w:sz w:val="20"/>
          <w:szCs w:val="20"/>
        </w:rPr>
      </w:pPr>
    </w:p>
    <w:p w:rsidR="006C414B" w:rsidRPr="004772EE" w:rsidRDefault="006C414B">
      <w:pPr>
        <w:jc w:val="both"/>
        <w:rPr>
          <w:rFonts w:ascii="Trebuchet MS" w:hAnsi="Trebuchet MS" w:cs="Arial"/>
          <w:bCs/>
          <w:i/>
          <w:color w:val="008000"/>
          <w:sz w:val="20"/>
          <w:szCs w:val="20"/>
        </w:rPr>
      </w:pPr>
    </w:p>
    <w:p w:rsidR="00C87999" w:rsidRPr="004772EE" w:rsidRDefault="00C87999">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rsidRPr="004772E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Pr="004772EE" w:rsidRDefault="00A82C5B">
            <w:pPr>
              <w:jc w:val="center"/>
              <w:rPr>
                <w:rFonts w:ascii="Trebuchet MS" w:hAnsi="Trebuchet MS"/>
                <w:b/>
                <w:sz w:val="22"/>
                <w:szCs w:val="22"/>
              </w:rPr>
            </w:pPr>
            <w:r w:rsidRPr="004772EE">
              <w:rPr>
                <w:rFonts w:asciiTheme="minorHAnsi" w:hAnsiTheme="minorHAnsi" w:cs="Arial"/>
                <w:b/>
                <w:bCs/>
                <w:sz w:val="20"/>
                <w:szCs w:val="20"/>
              </w:rPr>
              <w:t>Firma operatore economico</w:t>
            </w:r>
          </w:p>
        </w:tc>
      </w:tr>
      <w:tr w:rsidR="006C414B" w:rsidRPr="004772EE">
        <w:tc>
          <w:tcPr>
            <w:tcW w:w="2822" w:type="dxa"/>
            <w:tcBorders>
              <w:top w:val="single" w:sz="4" w:space="0" w:color="FFFFFF" w:themeColor="background1"/>
            </w:tcBorders>
            <w:shd w:val="clear" w:color="auto" w:fill="auto"/>
          </w:tcPr>
          <w:p w:rsidR="006C414B" w:rsidRPr="004772EE" w:rsidRDefault="00A82C5B">
            <w:pPr>
              <w:jc w:val="center"/>
              <w:rPr>
                <w:rFonts w:asciiTheme="minorHAnsi" w:hAnsiTheme="minorHAnsi" w:cs="Arial"/>
                <w:bCs/>
                <w:color w:val="0070C0"/>
                <w:sz w:val="20"/>
                <w:szCs w:val="20"/>
              </w:rPr>
            </w:pPr>
            <w:r w:rsidRPr="004772EE">
              <w:rPr>
                <w:rFonts w:asciiTheme="minorHAnsi" w:hAnsiTheme="minorHAnsi" w:cs="Arial"/>
                <w:bCs/>
                <w:sz w:val="20"/>
                <w:szCs w:val="20"/>
              </w:rPr>
              <w:t>[Nome e Cognome]</w:t>
            </w:r>
          </w:p>
        </w:tc>
      </w:tr>
      <w:tr w:rsidR="006C414B">
        <w:trPr>
          <w:trHeight w:val="413"/>
        </w:trPr>
        <w:tc>
          <w:tcPr>
            <w:tcW w:w="2822" w:type="dxa"/>
            <w:shd w:val="clear" w:color="auto" w:fill="auto"/>
          </w:tcPr>
          <w:p w:rsidR="006C414B" w:rsidRPr="004772EE" w:rsidRDefault="006C414B">
            <w:pPr>
              <w:jc w:val="both"/>
              <w:rPr>
                <w:rFonts w:ascii="Trebuchet MS" w:hAnsi="Trebuchet MS" w:cs="Arial"/>
                <w:bCs/>
                <w:i/>
                <w:sz w:val="20"/>
                <w:szCs w:val="20"/>
              </w:rPr>
            </w:pPr>
          </w:p>
          <w:p w:rsidR="006C414B" w:rsidRPr="004772EE" w:rsidRDefault="006C414B">
            <w:pPr>
              <w:jc w:val="both"/>
              <w:rPr>
                <w:rFonts w:ascii="Trebuchet MS" w:hAnsi="Trebuchet MS" w:cs="Arial"/>
                <w:bCs/>
                <w:i/>
                <w:sz w:val="20"/>
                <w:szCs w:val="20"/>
              </w:rPr>
            </w:pPr>
          </w:p>
          <w:p w:rsidR="006C414B" w:rsidRPr="004772EE" w:rsidRDefault="00A82C5B">
            <w:pPr>
              <w:jc w:val="center"/>
              <w:rPr>
                <w:rFonts w:ascii="Trebuchet MS" w:hAnsi="Trebuchet MS" w:cs="Arial"/>
                <w:bCs/>
                <w:i/>
                <w:sz w:val="20"/>
                <w:szCs w:val="20"/>
              </w:rPr>
            </w:pPr>
            <w:r w:rsidRPr="004772EE">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A89" w:rsidRDefault="00187A89">
      <w:r>
        <w:separator/>
      </w:r>
    </w:p>
  </w:endnote>
  <w:endnote w:type="continuationSeparator" w:id="0">
    <w:p w:rsidR="00187A89" w:rsidRDefault="00187A89">
      <w:r>
        <w:continuationSeparator/>
      </w:r>
    </w:p>
  </w:endnote>
  <w:endnote w:type="continuationNotice" w:id="1">
    <w:p w:rsidR="00187A89" w:rsidRDefault="00187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EC" w:rsidRPr="00B17A5E" w:rsidRDefault="00A82C5B" w:rsidP="00DD6AEC">
    <w:pPr>
      <w:pStyle w:val="Titolocopertina"/>
      <w:rPr>
        <w:rFonts w:ascii="Calibri" w:eastAsia="Times New Roman" w:hAnsi="Calibri" w:cs="Times New Roman"/>
        <w:b/>
        <w:color w:val="auto"/>
        <w:sz w:val="36"/>
        <w:szCs w:val="24"/>
      </w:rPr>
    </w:pPr>
    <w:r>
      <w:rPr>
        <w:rFonts w:ascii="Calibri" w:hAnsi="Calibri"/>
        <w:iCs/>
        <w:color w:val="C0C0C0"/>
        <w:sz w:val="16"/>
        <w:szCs w:val="16"/>
      </w:rPr>
      <w:t xml:space="preserve">Consip S.p.A. </w:t>
    </w:r>
    <w:r w:rsidR="00332D3D">
      <w:rPr>
        <w:rFonts w:ascii="Calibri" w:hAnsi="Calibri"/>
        <w:iCs/>
        <w:color w:val="C0C0C0"/>
        <w:sz w:val="16"/>
        <w:szCs w:val="16"/>
      </w:rPr>
      <w:t xml:space="preserve">- </w:t>
    </w:r>
    <w:r w:rsidR="00332D3D">
      <w:rPr>
        <w:iCs/>
        <w:color w:val="C0C0C0"/>
        <w:sz w:val="16"/>
        <w:szCs w:val="16"/>
      </w:rPr>
      <w:t xml:space="preserve">CONSULTAZIONE DEL MERCATO PER </w:t>
    </w:r>
    <w:r w:rsidR="00DD6AEC">
      <w:rPr>
        <w:iCs/>
        <w:color w:val="C0C0C0"/>
        <w:sz w:val="16"/>
        <w:szCs w:val="16"/>
      </w:rPr>
      <w:t>L’</w:t>
    </w:r>
    <w:r w:rsidR="00332D3D" w:rsidRPr="00332D3D">
      <w:rPr>
        <w:iCs/>
        <w:color w:val="C0C0C0"/>
        <w:sz w:val="16"/>
        <w:szCs w:val="16"/>
      </w:rPr>
      <w:t xml:space="preserve">ACQUISIZIONE </w:t>
    </w:r>
    <w:r w:rsidR="00DD6AEC">
      <w:rPr>
        <w:iCs/>
        <w:color w:val="C0C0C0"/>
        <w:sz w:val="16"/>
        <w:szCs w:val="16"/>
      </w:rPr>
      <w:t xml:space="preserve">DEI </w:t>
    </w:r>
    <w:r w:rsidR="00DD6AEC" w:rsidRPr="00DD6AEC">
      <w:rPr>
        <w:iCs/>
        <w:color w:val="C0C0C0"/>
        <w:sz w:val="16"/>
        <w:szCs w:val="16"/>
      </w:rPr>
      <w:t xml:space="preserve">SERVIZI MICROSOFT UNIFIED </w:t>
    </w:r>
    <w:r w:rsidR="00E0319E" w:rsidRPr="00DD6AEC">
      <w:rPr>
        <w:iCs/>
        <w:color w:val="C0C0C0"/>
        <w:sz w:val="16"/>
        <w:szCs w:val="16"/>
      </w:rPr>
      <w:t>SUPPORT (</w:t>
    </w:r>
    <w:r w:rsidR="00DD6AEC" w:rsidRPr="00DD6AEC">
      <w:rPr>
        <w:iCs/>
        <w:color w:val="C0C0C0"/>
        <w:sz w:val="16"/>
        <w:szCs w:val="16"/>
      </w:rPr>
      <w:t>MUS) E MICROSO</w:t>
    </w:r>
    <w:r w:rsidR="003A5D2C">
      <w:rPr>
        <w:iCs/>
        <w:color w:val="C0C0C0"/>
        <w:sz w:val="16"/>
        <w:szCs w:val="16"/>
      </w:rPr>
      <w:t>FT INDUSTRY SOLUTION DELIVERY (I</w:t>
    </w:r>
    <w:r w:rsidR="00DD6AEC" w:rsidRPr="00DD6AEC">
      <w:rPr>
        <w:iCs/>
        <w:color w:val="C0C0C0"/>
        <w:sz w:val="16"/>
        <w:szCs w:val="16"/>
      </w:rPr>
      <w:t>SD) DI PER INAIL.</w:t>
    </w:r>
  </w:p>
  <w:p w:rsidR="006C414B" w:rsidRPr="00332D3D" w:rsidRDefault="006C414B" w:rsidP="00332D3D">
    <w:pPr>
      <w:pStyle w:val="Pidipagina"/>
      <w:pBdr>
        <w:top w:val="single" w:sz="4" w:space="1" w:color="auto"/>
      </w:pBdr>
      <w:rPr>
        <w:rFonts w:asciiTheme="minorHAnsi" w:hAnsiTheme="minorHAnsi"/>
        <w:iCs/>
        <w:color w:val="C0C0C0"/>
        <w:sz w:val="16"/>
        <w:szCs w:val="16"/>
      </w:rPr>
    </w:pP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350CE9">
    <w:pPr>
      <w:pStyle w:val="Pidipagina"/>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4732268</wp:posOffset>
              </wp:positionH>
              <wp:positionV relativeFrom="paragraph">
                <wp:posOffset>17062</wp:posOffset>
              </wp:positionV>
              <wp:extent cx="1009816"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816"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55ABC">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55ABC">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2.6pt;margin-top:1.35pt;width:79.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55ABC">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55ABC">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sidR="00A82C5B">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A89" w:rsidRDefault="00187A89">
      <w:r>
        <w:separator/>
      </w:r>
    </w:p>
  </w:footnote>
  <w:footnote w:type="continuationSeparator" w:id="0">
    <w:p w:rsidR="00187A89" w:rsidRDefault="00187A89">
      <w:r>
        <w:continuationSeparator/>
      </w:r>
    </w:p>
  </w:footnote>
  <w:footnote w:type="continuationNotice" w:id="1">
    <w:p w:rsidR="00187A89" w:rsidRDefault="00187A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0847B93"/>
    <w:multiLevelType w:val="hybridMultilevel"/>
    <w:tmpl w:val="F91E9FFA"/>
    <w:lvl w:ilvl="0" w:tplc="821030F0">
      <w:start w:val="1"/>
      <w:numFmt w:val="decimal"/>
      <w:lvlText w:val="%1."/>
      <w:lvlJc w:val="left"/>
      <w:pPr>
        <w:tabs>
          <w:tab w:val="num" w:pos="360"/>
        </w:tabs>
        <w:ind w:left="360" w:hanging="360"/>
      </w:pPr>
    </w:lvl>
    <w:lvl w:ilvl="1" w:tplc="04100001">
      <w:start w:val="1"/>
      <w:numFmt w:val="bullet"/>
      <w:lvlText w:val=""/>
      <w:lvlJc w:val="left"/>
      <w:pPr>
        <w:tabs>
          <w:tab w:val="num" w:pos="540"/>
        </w:tabs>
        <w:ind w:left="540" w:hanging="360"/>
      </w:pPr>
      <w:rPr>
        <w:rFonts w:ascii="Symbol" w:hAnsi="Symbol" w:hint="default"/>
      </w:r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3CE5308"/>
    <w:multiLevelType w:val="hybridMultilevel"/>
    <w:tmpl w:val="EB861124"/>
    <w:lvl w:ilvl="0" w:tplc="FFFFFFFF">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30C06BF2"/>
    <w:multiLevelType w:val="hybridMultilevel"/>
    <w:tmpl w:val="729AE57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7A44DFC"/>
    <w:multiLevelType w:val="hybridMultilevel"/>
    <w:tmpl w:val="24C04A30"/>
    <w:lvl w:ilvl="0" w:tplc="A8460FE4">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15:restartNumberingAfterBreak="0">
    <w:nsid w:val="3A0346D0"/>
    <w:multiLevelType w:val="hybridMultilevel"/>
    <w:tmpl w:val="DF5EB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15:restartNumberingAfterBreak="0">
    <w:nsid w:val="47DA273F"/>
    <w:multiLevelType w:val="hybridMultilevel"/>
    <w:tmpl w:val="A658FC28"/>
    <w:lvl w:ilvl="0" w:tplc="BDD8A028">
      <w:numFmt w:val="bullet"/>
      <w:lvlText w:val="-"/>
      <w:lvlJc w:val="left"/>
      <w:pPr>
        <w:ind w:left="2520" w:hanging="360"/>
      </w:pPr>
      <w:rPr>
        <w:rFonts w:ascii="Verdana" w:eastAsia="Verdana" w:hAnsi="Verdana" w:cs="Times New Roman"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0"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12251D3"/>
    <w:multiLevelType w:val="hybridMultilevel"/>
    <w:tmpl w:val="974E1380"/>
    <w:lvl w:ilvl="0" w:tplc="04100001">
      <w:start w:val="1"/>
      <w:numFmt w:val="bullet"/>
      <w:lvlText w:val=""/>
      <w:lvlJc w:val="left"/>
      <w:pPr>
        <w:ind w:left="864" w:hanging="360"/>
      </w:pPr>
      <w:rPr>
        <w:rFonts w:ascii="Symbol" w:hAnsi="Symbol" w:hint="default"/>
      </w:rPr>
    </w:lvl>
    <w:lvl w:ilvl="1" w:tplc="04100003">
      <w:start w:val="1"/>
      <w:numFmt w:val="bullet"/>
      <w:lvlText w:val="o"/>
      <w:lvlJc w:val="left"/>
      <w:pPr>
        <w:ind w:left="1584" w:hanging="360"/>
      </w:pPr>
      <w:rPr>
        <w:rFonts w:ascii="Courier New" w:hAnsi="Courier New" w:cs="Courier New" w:hint="default"/>
      </w:rPr>
    </w:lvl>
    <w:lvl w:ilvl="2" w:tplc="04100005">
      <w:start w:val="1"/>
      <w:numFmt w:val="bullet"/>
      <w:lvlText w:val=""/>
      <w:lvlJc w:val="left"/>
      <w:pPr>
        <w:ind w:left="2304" w:hanging="360"/>
      </w:pPr>
      <w:rPr>
        <w:rFonts w:ascii="Wingdings" w:hAnsi="Wingdings" w:hint="default"/>
      </w:rPr>
    </w:lvl>
    <w:lvl w:ilvl="3" w:tplc="04100001">
      <w:start w:val="1"/>
      <w:numFmt w:val="bullet"/>
      <w:lvlText w:val=""/>
      <w:lvlJc w:val="left"/>
      <w:pPr>
        <w:ind w:left="3024" w:hanging="360"/>
      </w:pPr>
      <w:rPr>
        <w:rFonts w:ascii="Symbol" w:hAnsi="Symbol" w:hint="default"/>
      </w:rPr>
    </w:lvl>
    <w:lvl w:ilvl="4" w:tplc="04100003">
      <w:start w:val="1"/>
      <w:numFmt w:val="bullet"/>
      <w:lvlText w:val="o"/>
      <w:lvlJc w:val="left"/>
      <w:pPr>
        <w:ind w:left="3744" w:hanging="360"/>
      </w:pPr>
      <w:rPr>
        <w:rFonts w:ascii="Courier New" w:hAnsi="Courier New" w:cs="Courier New" w:hint="default"/>
      </w:rPr>
    </w:lvl>
    <w:lvl w:ilvl="5" w:tplc="04100005">
      <w:start w:val="1"/>
      <w:numFmt w:val="bullet"/>
      <w:lvlText w:val=""/>
      <w:lvlJc w:val="left"/>
      <w:pPr>
        <w:ind w:left="4464" w:hanging="360"/>
      </w:pPr>
      <w:rPr>
        <w:rFonts w:ascii="Wingdings" w:hAnsi="Wingdings" w:hint="default"/>
      </w:rPr>
    </w:lvl>
    <w:lvl w:ilvl="6" w:tplc="04100001">
      <w:start w:val="1"/>
      <w:numFmt w:val="bullet"/>
      <w:lvlText w:val=""/>
      <w:lvlJc w:val="left"/>
      <w:pPr>
        <w:ind w:left="5184" w:hanging="360"/>
      </w:pPr>
      <w:rPr>
        <w:rFonts w:ascii="Symbol" w:hAnsi="Symbol" w:hint="default"/>
      </w:rPr>
    </w:lvl>
    <w:lvl w:ilvl="7" w:tplc="04100003">
      <w:start w:val="1"/>
      <w:numFmt w:val="bullet"/>
      <w:lvlText w:val="o"/>
      <w:lvlJc w:val="left"/>
      <w:pPr>
        <w:ind w:left="5904" w:hanging="360"/>
      </w:pPr>
      <w:rPr>
        <w:rFonts w:ascii="Courier New" w:hAnsi="Courier New" w:cs="Courier New" w:hint="default"/>
      </w:rPr>
    </w:lvl>
    <w:lvl w:ilvl="8" w:tplc="04100005">
      <w:start w:val="1"/>
      <w:numFmt w:val="bullet"/>
      <w:lvlText w:val=""/>
      <w:lvlJc w:val="left"/>
      <w:pPr>
        <w:ind w:left="6624" w:hanging="360"/>
      </w:pPr>
      <w:rPr>
        <w:rFonts w:ascii="Wingdings" w:hAnsi="Wingdings" w:hint="default"/>
      </w:rPr>
    </w:lvl>
  </w:abstractNum>
  <w:abstractNum w:abstractNumId="12" w15:restartNumberingAfterBreak="0">
    <w:nsid w:val="5F947FCF"/>
    <w:multiLevelType w:val="hybridMultilevel"/>
    <w:tmpl w:val="15E8CC6A"/>
    <w:lvl w:ilvl="0" w:tplc="821030F0">
      <w:start w:val="1"/>
      <w:numFmt w:val="decimal"/>
      <w:lvlText w:val="%1."/>
      <w:lvlJc w:val="left"/>
      <w:pPr>
        <w:tabs>
          <w:tab w:val="num" w:pos="360"/>
        </w:tabs>
        <w:ind w:left="360" w:hanging="360"/>
      </w:pPr>
    </w:lvl>
    <w:lvl w:ilvl="1" w:tplc="04100001">
      <w:start w:val="1"/>
      <w:numFmt w:val="bullet"/>
      <w:lvlText w:val=""/>
      <w:lvlJc w:val="left"/>
      <w:pPr>
        <w:tabs>
          <w:tab w:val="num" w:pos="540"/>
        </w:tabs>
        <w:ind w:left="540" w:hanging="360"/>
      </w:pPr>
      <w:rPr>
        <w:rFonts w:ascii="Symbol" w:hAnsi="Symbol" w:hint="default"/>
      </w:r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3" w15:restartNumberingAfterBreak="0">
    <w:nsid w:val="62E40232"/>
    <w:multiLevelType w:val="hybridMultilevel"/>
    <w:tmpl w:val="E362B32A"/>
    <w:lvl w:ilvl="0" w:tplc="04100001">
      <w:start w:val="1"/>
      <w:numFmt w:val="bullet"/>
      <w:lvlText w:val=""/>
      <w:lvlJc w:val="left"/>
      <w:pPr>
        <w:ind w:left="1584" w:hanging="360"/>
      </w:pPr>
      <w:rPr>
        <w:rFonts w:ascii="Symbol" w:hAnsi="Symbol" w:hint="default"/>
      </w:rPr>
    </w:lvl>
    <w:lvl w:ilvl="1" w:tplc="FFFFFFFF">
      <w:start w:val="1"/>
      <w:numFmt w:val="lowerLetter"/>
      <w:lvlText w:val="%2."/>
      <w:lvlJc w:val="left"/>
      <w:pPr>
        <w:ind w:left="2304" w:hanging="360"/>
      </w:pPr>
    </w:lvl>
    <w:lvl w:ilvl="2" w:tplc="FFFFFFFF">
      <w:start w:val="1"/>
      <w:numFmt w:val="lowerRoman"/>
      <w:lvlText w:val="%3."/>
      <w:lvlJc w:val="right"/>
      <w:pPr>
        <w:ind w:left="3024" w:hanging="180"/>
      </w:pPr>
    </w:lvl>
    <w:lvl w:ilvl="3" w:tplc="FFFFFFFF">
      <w:start w:val="1"/>
      <w:numFmt w:val="decimal"/>
      <w:lvlText w:val="%4."/>
      <w:lvlJc w:val="left"/>
      <w:pPr>
        <w:ind w:left="3744" w:hanging="360"/>
      </w:pPr>
    </w:lvl>
    <w:lvl w:ilvl="4" w:tplc="FFFFFFFF">
      <w:start w:val="1"/>
      <w:numFmt w:val="lowerLetter"/>
      <w:lvlText w:val="%5."/>
      <w:lvlJc w:val="left"/>
      <w:pPr>
        <w:ind w:left="4464" w:hanging="360"/>
      </w:pPr>
    </w:lvl>
    <w:lvl w:ilvl="5" w:tplc="FFFFFFFF">
      <w:start w:val="1"/>
      <w:numFmt w:val="lowerRoman"/>
      <w:lvlText w:val="%6."/>
      <w:lvlJc w:val="right"/>
      <w:pPr>
        <w:ind w:left="5184" w:hanging="180"/>
      </w:pPr>
    </w:lvl>
    <w:lvl w:ilvl="6" w:tplc="FFFFFFFF">
      <w:start w:val="1"/>
      <w:numFmt w:val="decimal"/>
      <w:lvlText w:val="%7."/>
      <w:lvlJc w:val="left"/>
      <w:pPr>
        <w:ind w:left="5904" w:hanging="360"/>
      </w:pPr>
    </w:lvl>
    <w:lvl w:ilvl="7" w:tplc="FFFFFFFF">
      <w:start w:val="1"/>
      <w:numFmt w:val="lowerLetter"/>
      <w:lvlText w:val="%8."/>
      <w:lvlJc w:val="left"/>
      <w:pPr>
        <w:ind w:left="6624" w:hanging="360"/>
      </w:pPr>
    </w:lvl>
    <w:lvl w:ilvl="8" w:tplc="FFFFFFFF">
      <w:start w:val="1"/>
      <w:numFmt w:val="lowerRoman"/>
      <w:lvlText w:val="%9."/>
      <w:lvlJc w:val="right"/>
      <w:pPr>
        <w:ind w:left="7344" w:hanging="180"/>
      </w:pPr>
    </w:lvl>
  </w:abstractNum>
  <w:abstractNum w:abstractNumId="14" w15:restartNumberingAfterBreak="0">
    <w:nsid w:val="67EB7A7B"/>
    <w:multiLevelType w:val="hybridMultilevel"/>
    <w:tmpl w:val="F73C4F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71E64D76"/>
    <w:multiLevelType w:val="hybridMultilevel"/>
    <w:tmpl w:val="CE72AB8C"/>
    <w:lvl w:ilvl="0" w:tplc="B2945B48">
      <w:start w:val="1"/>
      <w:numFmt w:val="decimal"/>
      <w:lvlText w:val="%1."/>
      <w:lvlJc w:val="left"/>
      <w:pPr>
        <w:ind w:left="360" w:hanging="360"/>
      </w:pPr>
      <w:rPr>
        <w:rFonts w:hint="default"/>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24A4881"/>
    <w:multiLevelType w:val="multilevel"/>
    <w:tmpl w:val="96DE53F0"/>
    <w:lvl w:ilvl="0">
      <w:numFmt w:val="bullet"/>
      <w:lvlText w:val="·"/>
      <w:lvlJc w:val="left"/>
      <w:pPr>
        <w:tabs>
          <w:tab w:val="left" w:pos="360"/>
        </w:tabs>
      </w:pPr>
      <w:rPr>
        <w:rFonts w:ascii="Symbol" w:eastAsia="Symbol" w:hAnsi="Symbol"/>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EF6AF3"/>
    <w:multiLevelType w:val="hybridMultilevel"/>
    <w:tmpl w:val="967A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EF60A7D"/>
    <w:multiLevelType w:val="hybridMultilevel"/>
    <w:tmpl w:val="23E2FFAA"/>
    <w:lvl w:ilvl="0" w:tplc="04100001">
      <w:start w:val="1"/>
      <w:numFmt w:val="bullet"/>
      <w:lvlText w:val=""/>
      <w:lvlJc w:val="left"/>
      <w:pPr>
        <w:ind w:left="1194" w:hanging="360"/>
      </w:pPr>
      <w:rPr>
        <w:rFonts w:ascii="Symbol" w:hAnsi="Symbol" w:hint="default"/>
      </w:rPr>
    </w:lvl>
    <w:lvl w:ilvl="1" w:tplc="04100003" w:tentative="1">
      <w:start w:val="1"/>
      <w:numFmt w:val="bullet"/>
      <w:lvlText w:val="o"/>
      <w:lvlJc w:val="left"/>
      <w:pPr>
        <w:ind w:left="1914" w:hanging="360"/>
      </w:pPr>
      <w:rPr>
        <w:rFonts w:ascii="Courier New" w:hAnsi="Courier New" w:cs="Courier New" w:hint="default"/>
      </w:rPr>
    </w:lvl>
    <w:lvl w:ilvl="2" w:tplc="04100005" w:tentative="1">
      <w:start w:val="1"/>
      <w:numFmt w:val="bullet"/>
      <w:lvlText w:val=""/>
      <w:lvlJc w:val="left"/>
      <w:pPr>
        <w:ind w:left="2634" w:hanging="360"/>
      </w:pPr>
      <w:rPr>
        <w:rFonts w:ascii="Wingdings" w:hAnsi="Wingdings" w:hint="default"/>
      </w:rPr>
    </w:lvl>
    <w:lvl w:ilvl="3" w:tplc="04100001" w:tentative="1">
      <w:start w:val="1"/>
      <w:numFmt w:val="bullet"/>
      <w:lvlText w:val=""/>
      <w:lvlJc w:val="left"/>
      <w:pPr>
        <w:ind w:left="3354" w:hanging="360"/>
      </w:pPr>
      <w:rPr>
        <w:rFonts w:ascii="Symbol" w:hAnsi="Symbol" w:hint="default"/>
      </w:rPr>
    </w:lvl>
    <w:lvl w:ilvl="4" w:tplc="04100003" w:tentative="1">
      <w:start w:val="1"/>
      <w:numFmt w:val="bullet"/>
      <w:lvlText w:val="o"/>
      <w:lvlJc w:val="left"/>
      <w:pPr>
        <w:ind w:left="4074" w:hanging="360"/>
      </w:pPr>
      <w:rPr>
        <w:rFonts w:ascii="Courier New" w:hAnsi="Courier New" w:cs="Courier New" w:hint="default"/>
      </w:rPr>
    </w:lvl>
    <w:lvl w:ilvl="5" w:tplc="04100005" w:tentative="1">
      <w:start w:val="1"/>
      <w:numFmt w:val="bullet"/>
      <w:lvlText w:val=""/>
      <w:lvlJc w:val="left"/>
      <w:pPr>
        <w:ind w:left="4794" w:hanging="360"/>
      </w:pPr>
      <w:rPr>
        <w:rFonts w:ascii="Wingdings" w:hAnsi="Wingdings" w:hint="default"/>
      </w:rPr>
    </w:lvl>
    <w:lvl w:ilvl="6" w:tplc="04100001" w:tentative="1">
      <w:start w:val="1"/>
      <w:numFmt w:val="bullet"/>
      <w:lvlText w:val=""/>
      <w:lvlJc w:val="left"/>
      <w:pPr>
        <w:ind w:left="5514" w:hanging="360"/>
      </w:pPr>
      <w:rPr>
        <w:rFonts w:ascii="Symbol" w:hAnsi="Symbol" w:hint="default"/>
      </w:rPr>
    </w:lvl>
    <w:lvl w:ilvl="7" w:tplc="04100003" w:tentative="1">
      <w:start w:val="1"/>
      <w:numFmt w:val="bullet"/>
      <w:lvlText w:val="o"/>
      <w:lvlJc w:val="left"/>
      <w:pPr>
        <w:ind w:left="6234" w:hanging="360"/>
      </w:pPr>
      <w:rPr>
        <w:rFonts w:ascii="Courier New" w:hAnsi="Courier New" w:cs="Courier New" w:hint="default"/>
      </w:rPr>
    </w:lvl>
    <w:lvl w:ilvl="8" w:tplc="04100005" w:tentative="1">
      <w:start w:val="1"/>
      <w:numFmt w:val="bullet"/>
      <w:lvlText w:val=""/>
      <w:lvlJc w:val="left"/>
      <w:pPr>
        <w:ind w:left="6954" w:hanging="360"/>
      </w:pPr>
      <w:rPr>
        <w:rFonts w:ascii="Wingdings" w:hAnsi="Wingdings" w:hint="default"/>
      </w:rPr>
    </w:lvl>
  </w:abstractNum>
  <w:num w:numId="1">
    <w:abstractNumId w:val="0"/>
  </w:num>
  <w:num w:numId="2">
    <w:abstractNumId w:val="10"/>
  </w:num>
  <w:num w:numId="3">
    <w:abstractNumId w:val="15"/>
  </w:num>
  <w:num w:numId="4">
    <w:abstractNumId w:val="8"/>
  </w:num>
  <w:num w:numId="5">
    <w:abstractNumId w:val="6"/>
  </w:num>
  <w:num w:numId="6">
    <w:abstractNumId w:val="17"/>
  </w:num>
  <w:num w:numId="7">
    <w:abstractNumId w:val="9"/>
  </w:num>
  <w:num w:numId="8">
    <w:abstractNumId w:val="5"/>
  </w:num>
  <w:num w:numId="9">
    <w:abstractNumId w:val="2"/>
  </w:num>
  <w:num w:numId="10">
    <w:abstractNumId w:val="3"/>
  </w:num>
  <w:num w:numId="11">
    <w:abstractNumId w:val="14"/>
  </w:num>
  <w:num w:numId="12">
    <w:abstractNumId w:val="19"/>
  </w:num>
  <w:num w:numId="13">
    <w:abstractNumId w:val="12"/>
  </w:num>
  <w:num w:numId="14">
    <w:abstractNumId w:val="7"/>
  </w:num>
  <w:num w:numId="15">
    <w:abstractNumId w:val="1"/>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18"/>
  </w:num>
  <w:num w:numId="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31CCD"/>
    <w:rsid w:val="000A6803"/>
    <w:rsid w:val="000B09A9"/>
    <w:rsid w:val="000C3FED"/>
    <w:rsid w:val="0010439A"/>
    <w:rsid w:val="0011482C"/>
    <w:rsid w:val="00144E37"/>
    <w:rsid w:val="001542B7"/>
    <w:rsid w:val="00155ABC"/>
    <w:rsid w:val="0015645D"/>
    <w:rsid w:val="0017270B"/>
    <w:rsid w:val="00183DC7"/>
    <w:rsid w:val="00187A89"/>
    <w:rsid w:val="00197484"/>
    <w:rsid w:val="001A1CDC"/>
    <w:rsid w:val="001C557B"/>
    <w:rsid w:val="001D67A9"/>
    <w:rsid w:val="002011E8"/>
    <w:rsid w:val="00201E6D"/>
    <w:rsid w:val="002A1A92"/>
    <w:rsid w:val="002D11F8"/>
    <w:rsid w:val="002E2F2A"/>
    <w:rsid w:val="002E4474"/>
    <w:rsid w:val="002F43C7"/>
    <w:rsid w:val="00300B24"/>
    <w:rsid w:val="00305B40"/>
    <w:rsid w:val="003100BA"/>
    <w:rsid w:val="00332D3D"/>
    <w:rsid w:val="0033321A"/>
    <w:rsid w:val="00335ABD"/>
    <w:rsid w:val="00350CE9"/>
    <w:rsid w:val="003A5D2C"/>
    <w:rsid w:val="003B27E2"/>
    <w:rsid w:val="003D0723"/>
    <w:rsid w:val="003F4942"/>
    <w:rsid w:val="00402821"/>
    <w:rsid w:val="00412B08"/>
    <w:rsid w:val="00417409"/>
    <w:rsid w:val="00432723"/>
    <w:rsid w:val="00435026"/>
    <w:rsid w:val="0044324B"/>
    <w:rsid w:val="004746DF"/>
    <w:rsid w:val="004772EE"/>
    <w:rsid w:val="00493F3B"/>
    <w:rsid w:val="004A5686"/>
    <w:rsid w:val="004C7DAB"/>
    <w:rsid w:val="004F75D8"/>
    <w:rsid w:val="005054DE"/>
    <w:rsid w:val="00545178"/>
    <w:rsid w:val="005677EB"/>
    <w:rsid w:val="00571E40"/>
    <w:rsid w:val="00577449"/>
    <w:rsid w:val="005B6DD6"/>
    <w:rsid w:val="005D2775"/>
    <w:rsid w:val="00624FA7"/>
    <w:rsid w:val="00644973"/>
    <w:rsid w:val="00672938"/>
    <w:rsid w:val="006A075B"/>
    <w:rsid w:val="006C414B"/>
    <w:rsid w:val="006C487C"/>
    <w:rsid w:val="006E3E61"/>
    <w:rsid w:val="00722D3E"/>
    <w:rsid w:val="00726B0C"/>
    <w:rsid w:val="007324FA"/>
    <w:rsid w:val="00766A19"/>
    <w:rsid w:val="0077616B"/>
    <w:rsid w:val="00791459"/>
    <w:rsid w:val="007B300A"/>
    <w:rsid w:val="007B300C"/>
    <w:rsid w:val="007B7D3A"/>
    <w:rsid w:val="007D4A4D"/>
    <w:rsid w:val="007E4A40"/>
    <w:rsid w:val="007F5756"/>
    <w:rsid w:val="00831E12"/>
    <w:rsid w:val="00836116"/>
    <w:rsid w:val="008456A8"/>
    <w:rsid w:val="00847CE9"/>
    <w:rsid w:val="0085438D"/>
    <w:rsid w:val="00857370"/>
    <w:rsid w:val="00882E55"/>
    <w:rsid w:val="008A654A"/>
    <w:rsid w:val="009065B6"/>
    <w:rsid w:val="00911886"/>
    <w:rsid w:val="009136A3"/>
    <w:rsid w:val="009178C4"/>
    <w:rsid w:val="00922D90"/>
    <w:rsid w:val="009710E7"/>
    <w:rsid w:val="00994228"/>
    <w:rsid w:val="00995CAC"/>
    <w:rsid w:val="009A5CFC"/>
    <w:rsid w:val="009A6F71"/>
    <w:rsid w:val="009B29AB"/>
    <w:rsid w:val="009C2366"/>
    <w:rsid w:val="009F4E39"/>
    <w:rsid w:val="009F7706"/>
    <w:rsid w:val="00A02DF6"/>
    <w:rsid w:val="00A779B4"/>
    <w:rsid w:val="00A82C5B"/>
    <w:rsid w:val="00A90512"/>
    <w:rsid w:val="00AA7587"/>
    <w:rsid w:val="00AD6876"/>
    <w:rsid w:val="00AF4215"/>
    <w:rsid w:val="00AF7473"/>
    <w:rsid w:val="00B033FE"/>
    <w:rsid w:val="00B11435"/>
    <w:rsid w:val="00B13A78"/>
    <w:rsid w:val="00B17A5E"/>
    <w:rsid w:val="00B413EB"/>
    <w:rsid w:val="00B970DC"/>
    <w:rsid w:val="00BA1059"/>
    <w:rsid w:val="00BB7965"/>
    <w:rsid w:val="00BD0719"/>
    <w:rsid w:val="00BD5E16"/>
    <w:rsid w:val="00BE2371"/>
    <w:rsid w:val="00BE514C"/>
    <w:rsid w:val="00C056E8"/>
    <w:rsid w:val="00C21C88"/>
    <w:rsid w:val="00C23768"/>
    <w:rsid w:val="00C31AD2"/>
    <w:rsid w:val="00C34C5A"/>
    <w:rsid w:val="00C72603"/>
    <w:rsid w:val="00C87999"/>
    <w:rsid w:val="00C917A1"/>
    <w:rsid w:val="00C9581D"/>
    <w:rsid w:val="00CB2A88"/>
    <w:rsid w:val="00D15B56"/>
    <w:rsid w:val="00D25544"/>
    <w:rsid w:val="00D661B0"/>
    <w:rsid w:val="00D80762"/>
    <w:rsid w:val="00D9076C"/>
    <w:rsid w:val="00DA5167"/>
    <w:rsid w:val="00DC0358"/>
    <w:rsid w:val="00DD6AEC"/>
    <w:rsid w:val="00DF3B4F"/>
    <w:rsid w:val="00E0319E"/>
    <w:rsid w:val="00E05515"/>
    <w:rsid w:val="00E11563"/>
    <w:rsid w:val="00E13A56"/>
    <w:rsid w:val="00E532C3"/>
    <w:rsid w:val="00E565C1"/>
    <w:rsid w:val="00E57C36"/>
    <w:rsid w:val="00EA5B24"/>
    <w:rsid w:val="00EC5192"/>
    <w:rsid w:val="00EF154F"/>
    <w:rsid w:val="00F06ADC"/>
    <w:rsid w:val="00F12692"/>
    <w:rsid w:val="00F3199F"/>
    <w:rsid w:val="00F537FE"/>
    <w:rsid w:val="00F6357D"/>
    <w:rsid w:val="00F65B4E"/>
    <w:rsid w:val="00F66097"/>
    <w:rsid w:val="00F874CC"/>
    <w:rsid w:val="00FC1BF7"/>
    <w:rsid w:val="00FD0867"/>
    <w:rsid w:val="00FD2758"/>
    <w:rsid w:val="00FD71F5"/>
    <w:rsid w:val="00FE4720"/>
    <w:rsid w:val="00FE6F68"/>
    <w:rsid w:val="00FF57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D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54DE"/>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2">
    <w:name w:val="heading 2"/>
    <w:basedOn w:val="Normale"/>
    <w:next w:val="Normale"/>
    <w:link w:val="Titolo2Carattere"/>
    <w:uiPriority w:val="9"/>
    <w:semiHidden/>
    <w:unhideWhenUsed/>
    <w:qFormat/>
    <w:rsid w:val="001D67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iPriority w:val="99"/>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aliases w:val="Normale + Elenco puntato"/>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33321A"/>
    <w:pPr>
      <w:keepNext/>
      <w:spacing w:line="300" w:lineRule="atLeast"/>
      <w:ind w:left="284"/>
    </w:pPr>
    <w:rPr>
      <w:rFonts w:asciiTheme="minorHAnsi" w:eastAsia="Verdana" w:hAnsiTheme="minorHAnsi" w:cstheme="minorHAnsi"/>
      <w:color w:val="000000"/>
      <w:sz w:val="20"/>
      <w:szCs w:val="20"/>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ParagrafoelencoCarattere">
    <w:name w:val="Paragrafo elenco Carattere"/>
    <w:aliases w:val="Normale + Elenco puntato Carattere"/>
    <w:basedOn w:val="Carpredefinitoparagrafo"/>
    <w:link w:val="Paragrafoelenco"/>
    <w:uiPriority w:val="34"/>
    <w:rsid w:val="005054DE"/>
    <w:rPr>
      <w:sz w:val="24"/>
      <w:szCs w:val="24"/>
    </w:rPr>
  </w:style>
  <w:style w:type="character" w:customStyle="1" w:styleId="Titolo2Carattere">
    <w:name w:val="Titolo 2 Carattere"/>
    <w:basedOn w:val="Carpredefinitoparagrafo"/>
    <w:link w:val="Titolo2"/>
    <w:uiPriority w:val="9"/>
    <w:semiHidden/>
    <w:rsid w:val="001D67A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671301630">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38568089">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55342071">
      <w:bodyDiv w:val="1"/>
      <w:marLeft w:val="0"/>
      <w:marRight w:val="0"/>
      <w:marTop w:val="0"/>
      <w:marBottom w:val="0"/>
      <w:divBdr>
        <w:top w:val="none" w:sz="0" w:space="0" w:color="auto"/>
        <w:left w:val="none" w:sz="0" w:space="0" w:color="auto"/>
        <w:bottom w:val="none" w:sz="0" w:space="0" w:color="auto"/>
        <w:right w:val="none" w:sz="0" w:space="0" w:color="auto"/>
      </w:divBdr>
    </w:div>
    <w:div w:id="11672130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62031819">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27755543">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9677-391D-4137-A6DF-FAF9E074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1842</Words>
  <Characters>10505</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2024-01-31T08:54:00Z</dcterms:created>
  <dcterms:modified xsi:type="dcterms:W3CDTF">2024-01-31T09:00:00Z</dcterms:modified>
</cp:coreProperties>
</file>